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6"/>
        <w:gridCol w:w="4200"/>
      </w:tblGrid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Pr="0097780E" w:rsidRDefault="002C7E24" w:rsidP="002C7E24">
            <w:pPr>
              <w:pStyle w:val="11TableHead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Prof. Dr. Colin Andrew Morton MBChB, MRCP, MD, FRCP</w:t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color w:val="000000"/>
                <w:sz w:val="18"/>
                <w:u w:val="double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pct"/>
            <w:shd w:val="clear" w:color="auto" w:fill="auto"/>
          </w:tcPr>
          <w:p w:rsidR="0097780E" w:rsidRDefault="0097780E" w:rsidP="0097780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7780E" w:rsidTr="0097780E">
        <w:trPr>
          <w:trHeight w:val="288"/>
        </w:trPr>
        <w:tc>
          <w:tcPr>
            <w:tcW w:w="1280" w:type="pct"/>
            <w:shd w:val="clear" w:color="auto" w:fill="auto"/>
          </w:tcPr>
          <w:p w:rsidR="007900FA" w:rsidRDefault="00570C3D">
            <w:r>
              <w:rPr>
                <w:noProof/>
              </w:rPr>
              <w:drawing>
                <wp:inline distT="0" distB="0" distL="0" distR="0">
                  <wp:extent cx="950976" cy="950976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lin Andrew Morton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0976" cy="9509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00" w:type="pct"/>
            <w:shd w:val="clear" w:color="auto" w:fill="auto"/>
          </w:tcPr>
          <w:p w:rsidR="0097780E" w:rsidRPr="0097780E" w:rsidRDefault="0097780E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double"/>
              </w:rPr>
              <w:t>Personal Information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NHS Forth Valley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Carseview House, Castle Business Park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Stirling, Scotland, FK9 4SW</w:t>
            </w:r>
          </w:p>
          <w:p w:rsidR="002C7E24" w:rsidRDefault="002C7E24" w:rsidP="0097780E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Phone: +44 1786 451669</w:t>
            </w:r>
          </w:p>
          <w:p w:rsidR="002C7E24" w:rsidRDefault="0097780E" w:rsidP="002C7E24">
            <w:pPr>
              <w:pStyle w:val="11TableHeader"/>
              <w:rPr>
                <w:b w:val="0"/>
                <w:color w:val="000000"/>
                <w:sz w:val="18"/>
              </w:rPr>
            </w:pPr>
            <w:r w:rsidRPr="0097780E">
              <w:rPr>
                <w:b w:val="0"/>
                <w:color w:val="000000"/>
                <w:sz w:val="18"/>
              </w:rPr>
              <w:t xml:space="preserve">Email: </w:t>
            </w:r>
            <w:r>
              <w:rPr>
                <w:b w:val="0"/>
                <w:color w:val="000000"/>
                <w:sz w:val="18"/>
              </w:rPr>
              <w:t>colin.morton@nhs.scot</w:t>
            </w:r>
          </w:p>
          <w:p w:rsidR="0097780E" w:rsidRDefault="004E4813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>Special</w:t>
            </w:r>
            <w:r w:rsidR="0097780E" w:rsidRPr="0097780E">
              <w:rPr>
                <w:b w:val="0"/>
                <w:color w:val="000000"/>
                <w:sz w:val="18"/>
              </w:rPr>
              <w:t xml:space="preserve">ty: </w:t>
            </w:r>
            <w:r>
              <w:rPr>
                <w:b w:val="0"/>
                <w:color w:val="000000"/>
                <w:sz w:val="18"/>
              </w:rPr>
              <w:t>Dermatology</w:t>
            </w:r>
          </w:p>
          <w:p w:rsidR="003454D7" w:rsidRPr="0097780E" w:rsidRDefault="003454D7" w:rsidP="00600B60">
            <w:pPr>
              <w:pStyle w:val="11TableHeader"/>
              <w:rPr>
                <w:b w:val="0"/>
                <w:color w:val="000000"/>
                <w:sz w:val="18"/>
              </w:rPr>
            </w:pPr>
            <w:r>
              <w:rPr>
                <w:b w:val="0"/>
                <w:color w:val="000000"/>
                <w:sz w:val="18"/>
              </w:rPr>
              <w:t xml:space="preserve">GMC ID: </w:t>
            </w:r>
            <w:r w:rsidRPr="003454D7">
              <w:rPr>
                <w:b w:val="0"/>
                <w:color w:val="000000"/>
                <w:sz w:val="18"/>
              </w:rPr>
              <w:t>3180480</w:t>
            </w:r>
          </w:p>
        </w:tc>
      </w:tr>
    </w:tbl>
    <w:p w:rsidR="00FE665B" w:rsidRDefault="00FE665B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Professional Affiliations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Role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751888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</w:t>
            </w:r>
          </w:p>
        </w:tc>
        <w:tc>
          <w:tcPr>
            <w:tcW w:w="171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Dermatology, NHS Forth Valley</w:t>
            </w:r>
          </w:p>
        </w:tc>
        <w:tc>
          <w:tcPr>
            <w:tcW w:w="1149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Dec-1996</w:t>
            </w:r>
          </w:p>
        </w:tc>
        <w:tc>
          <w:tcPr>
            <w:tcW w:w="938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</w:t>
            </w:r>
          </w:p>
        </w:tc>
        <w:tc>
          <w:tcPr>
            <w:tcW w:w="171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Honorary Associate Professor</w:t>
            </w:r>
          </w:p>
        </w:tc>
        <w:tc>
          <w:tcPr>
            <w:tcW w:w="5133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NHS Forth Valley</w:t>
            </w:r>
          </w:p>
        </w:tc>
        <w:tc>
          <w:tcPr>
            <w:tcW w:w="1149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Dec-1996</w:t>
            </w:r>
          </w:p>
        </w:tc>
        <w:tc>
          <w:tcPr>
            <w:tcW w:w="938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3</w:t>
            </w:r>
          </w:p>
        </w:tc>
        <w:tc>
          <w:tcPr>
            <w:tcW w:w="171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Consultant</w:t>
            </w:r>
          </w:p>
        </w:tc>
        <w:tc>
          <w:tcPr>
            <w:tcW w:w="5133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Dermatology Service, Kings Park Hospital</w:t>
            </w:r>
          </w:p>
        </w:tc>
        <w:tc>
          <w:tcPr>
            <w:tcW w:w="1149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</w:tbl>
    <w:p w:rsidR="00B66EB3" w:rsidRDefault="00B66EB3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1714"/>
        <w:gridCol w:w="5133"/>
        <w:gridCol w:w="1149"/>
        <w:gridCol w:w="938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5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Educational Background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89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Education</w:t>
            </w:r>
          </w:p>
        </w:tc>
        <w:tc>
          <w:tcPr>
            <w:tcW w:w="268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Department &amp; </w:t>
            </w:r>
            <w:r w:rsidR="00751888">
              <w:rPr>
                <w:color w:val="000000"/>
                <w:sz w:val="18"/>
              </w:rPr>
              <w:t>Institution</w:t>
            </w:r>
          </w:p>
        </w:tc>
        <w:tc>
          <w:tcPr>
            <w:tcW w:w="60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90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</w:t>
            </w:r>
          </w:p>
        </w:tc>
        <w:tc>
          <w:tcPr>
            <w:tcW w:w="171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Postgraduate Diploma</w:t>
            </w:r>
          </w:p>
        </w:tc>
        <w:tc>
          <w:tcPr>
            <w:tcW w:w="5133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Royal College of Physicians</w:t>
            </w:r>
          </w:p>
        </w:tc>
        <w:tc>
          <w:tcPr>
            <w:tcW w:w="1149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</w:t>
            </w:r>
          </w:p>
        </w:tc>
        <w:tc>
          <w:tcPr>
            <w:tcW w:w="171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Fellowship</w:t>
            </w:r>
          </w:p>
        </w:tc>
        <w:tc>
          <w:tcPr>
            <w:tcW w:w="5133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Royal College of Physicians &amp; Surgeons of Glasgow</w:t>
            </w:r>
          </w:p>
        </w:tc>
        <w:tc>
          <w:tcPr>
            <w:tcW w:w="1149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38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2003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3</w:t>
            </w:r>
          </w:p>
        </w:tc>
        <w:tc>
          <w:tcPr>
            <w:tcW w:w="171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Master</w:t>
            </w:r>
          </w:p>
        </w:tc>
        <w:tc>
          <w:tcPr>
            <w:tcW w:w="5133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University of Glasgow</w:t>
            </w:r>
          </w:p>
        </w:tc>
        <w:tc>
          <w:tcPr>
            <w:tcW w:w="1149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1996</w:t>
            </w:r>
          </w:p>
        </w:tc>
        <w:tc>
          <w:tcPr>
            <w:tcW w:w="938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1998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4</w:t>
            </w:r>
          </w:p>
        </w:tc>
        <w:tc>
          <w:tcPr>
            <w:tcW w:w="171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Bachelor</w:t>
            </w:r>
          </w:p>
        </w:tc>
        <w:tc>
          <w:tcPr>
            <w:tcW w:w="5133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University of Glasgow</w:t>
            </w:r>
          </w:p>
        </w:tc>
        <w:tc>
          <w:tcPr>
            <w:tcW w:w="1149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Oct-1981</w:t>
            </w:r>
          </w:p>
        </w:tc>
        <w:tc>
          <w:tcPr>
            <w:tcW w:w="938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Jul-1986</w:t>
            </w:r>
          </w:p>
        </w:tc>
      </w:tr>
    </w:tbl>
    <w:p w:rsidR="003F3531" w:rsidRDefault="003F353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W w:w="5000" w:type="pct"/>
        <w:jc w:val="center"/>
        <w:tblLayout w:type="fixed"/>
        <w:tblLook w:val="0000" w:firstRow="0" w:lastRow="0" w:firstColumn="0" w:lastColumn="0" w:noHBand="0" w:noVBand="0"/>
      </w:tblPr>
      <w:tblGrid>
        <w:gridCol w:w="774"/>
        <w:gridCol w:w="8802"/>
      </w:tblGrid>
      <w:tr w:rsidR="0097780E" w:rsidTr="0097780E">
        <w:trPr>
          <w:cantSplit/>
          <w:trHeight w:val="288"/>
          <w:tblHeader/>
          <w:jc w:val="center"/>
        </w:trPr>
        <w:tc>
          <w:tcPr>
            <w:tcW w:w="5000" w:type="pct"/>
            <w:gridSpan w:val="2"/>
            <w:tcBorders>
              <w:top w:val="single" w:sz="4" w:space="0" w:color="7BA0CD"/>
              <w:left w:val="single" w:sz="4" w:space="0" w:color="7BA0CD"/>
              <w:bottom w:val="single" w:sz="4" w:space="0" w:color="7BA0CD"/>
            </w:tcBorders>
            <w:shd w:val="clear" w:color="auto" w:fill="4F81BD"/>
            <w:vAlign w:val="center"/>
          </w:tcPr>
          <w:p w:rsidR="0097780E" w:rsidRPr="008036F8" w:rsidRDefault="0097780E" w:rsidP="0097780E">
            <w:pPr>
              <w:pStyle w:val="11TableHeader"/>
              <w:rPr>
                <w:rFonts w:ascii="Arial" w:hAnsi="Arial" w:cs="Arial"/>
                <w:b w:val="0"/>
                <w:sz w:val="18"/>
                <w:szCs w:val="18"/>
              </w:rPr>
            </w:pPr>
            <w:r w:rsidRPr="008036F8">
              <w:rPr>
                <w:b w:val="0"/>
              </w:rPr>
              <w:t>Areas of Interest</w:t>
            </w:r>
          </w:p>
        </w:tc>
      </w:tr>
      <w:tr w:rsidR="0097780E" w:rsidTr="0097780E">
        <w:trPr>
          <w:cantSplit/>
          <w:trHeight w:val="288"/>
          <w:jc w:val="center"/>
        </w:trPr>
        <w:tc>
          <w:tcPr>
            <w:tcW w:w="404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1</w:t>
            </w:r>
          </w:p>
        </w:tc>
        <w:tc>
          <w:tcPr>
            <w:tcW w:w="4596" w:type="pct"/>
            <w:tcBorders>
              <w:top w:val="single" w:sz="4" w:space="0" w:color="7BA0CD"/>
              <w:left w:val="single" w:sz="4" w:space="0" w:color="7BA0CD"/>
              <w:bottom w:val="single" w:sz="4" w:space="0" w:color="7BA0CD"/>
              <w:right w:val="single" w:sz="4" w:space="0" w:color="7BA0CD"/>
            </w:tcBorders>
            <w:shd w:val="clear" w:color="auto" w:fill="D3DFEE"/>
            <w:vAlign w:val="center"/>
          </w:tcPr>
          <w:p w:rsidR="0097780E" w:rsidRPr="0097780E" w:rsidRDefault="0097780E" w:rsidP="0097780E">
            <w:pPr>
              <w:pStyle w:val="12TableTitle"/>
              <w:jc w:val="left"/>
              <w:rPr>
                <w:b w:val="0"/>
                <w:sz w:val="18"/>
              </w:rPr>
            </w:pPr>
            <w:r>
              <w:rPr>
                <w:rStyle w:val="CommentsStyle"/>
                <w:b w:val="0"/>
              </w:rPr>
              <w:t>Dermatitis, Eczema, Psoriasis, Rosacea, Skin Cancer</w:t>
            </w:r>
          </w:p>
        </w:tc>
      </w:tr>
    </w:tbl>
    <w:p w:rsidR="002E721E" w:rsidRDefault="002E721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Clinical Trial</w:t>
            </w:r>
            <w:r w:rsidR="0052141B">
              <w:t>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 xml:space="preserve">Trial </w:t>
            </w:r>
            <w:r w:rsidR="00751888">
              <w:rPr>
                <w:color w:val="000000"/>
                <w:sz w:val="18"/>
              </w:rPr>
              <w:t>Code</w:t>
            </w:r>
            <w:r w:rsidRPr="0097780E">
              <w:rPr>
                <w:color w:val="000000"/>
                <w:sz w:val="18"/>
              </w:rPr>
              <w:t>, Role, Trial Title, Sponsor, Collaborators, Trial Period, Phase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29432644, First Author, A randomized, multinational, noninferiority, phase III trial to evaluate the safety and efficacy of BF-200 aminolaevulinic acid gel vs. methyl aminolaevulinate cream in the treatment of nonaggressive basal cell carcinoma with photodynamic therapy (Aug-2018)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21564050, Middle Author, Comparison of protoporphyrin IX accumulation and destruction during methylaminolevulinate photodynamic therapy of skin tumours located at acral and nonacral sites (Jun-2011)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3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18693158, Middle Author, Topical methyl aminolaevulinate photodynamic therapy versus cryotherapy for superficial basal cell carcinoma: a 5 year randomized trial (Sep-2008)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4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18544077, Middle Author, Clinical investigation of the novel iron-chelating agent, CP94, to enhance topical photodynamic therapy of nodular basal cell carcinoma (Aug-2008)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5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17034536, First Author, Intraindividual, right-left comparison of topical methyl aminolaevulinate-photodynamic therapy and cryotherapy in subjects with actinic keratoses: a multicentre, randomized controlled study (Nov-2006)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6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16785375, First Author, Comparison of topical methyl aminolevulinate photodynamic therapy with cryotherapy or Fluorouracil for treatment of squamous cell carcinoma in situ: Results of a multicenter randomized trial, Photocure ASA (Jun-2006)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7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15859302, First Author, Topical photodynamic therapy for Bowen's disease (Feb-2005)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8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16249142, First Author, An open study to determine the efficacy of blue light in the treatment of mild to moderate acne (2005)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9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PMID: 12653747, Last Author, Randomized comparison of photodynamic therapy with topical 5-fluorouracil in Bowen's disease (Mar-2003)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10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11255332, First Author, Photodynamic therapy for large or multiple patches of Bowen disease and basal cell carcinoma (Mar-2001)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11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PMID: 11069454, First Author, Comparison of red and green light in the treatment of Bowen's disease by </w:t>
            </w:r>
            <w:r>
              <w:lastRenderedPageBreak/>
              <w:t>photodynamic therapy (Oct-2000)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lastRenderedPageBreak/>
              <w:t>12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PMID: 8977678, First Author, Comparison of photodynamic therapy with cryotherapy in the treatment of Bowen's disease (Nov-1996)</w:t>
            </w:r>
          </w:p>
        </w:tc>
      </w:tr>
    </w:tbl>
    <w:p w:rsidR="004947FF" w:rsidRDefault="004947FF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264CA1" w:rsidRDefault="00264CA1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6F56C0" w:rsidRDefault="006F56C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64A02" w:rsidRDefault="00964A02" w:rsidP="0055394F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>
              <w:t>Guidelines</w:t>
            </w:r>
          </w:p>
        </w:tc>
      </w:tr>
      <w:tr w:rsidR="00964A02" w:rsidTr="0055394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64A02" w:rsidRPr="0097780E" w:rsidRDefault="00964A02" w:rsidP="0055394F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49628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>:</w:t>
            </w:r>
            <w:r>
              <w:rPr>
                <w:color w:val="000000"/>
                <w:sz w:val="18"/>
              </w:rPr>
              <w:t xml:space="preserve">  Committee Name, Guide</w:t>
            </w:r>
            <w:r w:rsidR="00C75EF8">
              <w:rPr>
                <w:color w:val="000000"/>
                <w:sz w:val="18"/>
              </w:rPr>
              <w:t>line Title, Organization Name, P</w:t>
            </w:r>
            <w:r>
              <w:rPr>
                <w:color w:val="000000"/>
                <w:sz w:val="18"/>
              </w:rPr>
              <w:t>ublished Year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Guidelines for management of Bowen's disease: 2006 update, British Association of Dermatologists, Jan-2007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Guidelines on the use of photodynamic therapy for nonmelanoma skin cancer: an international consensus. International Society for Photodynamic Therapy in Dermatology, 2005, British Association of Dermatologists, Jan-2007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3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Guidelines for the management of basal cell carcinoma, British Association of Dermatologists, 1-Jul-2008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4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Photodynamic therapy for skin field cancerization: an international consensus. International Society for Photodynamic Therapy in Dermatology, European Academy of Dermatology and Venereology, Jan-2012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5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Update of the European guidelines for basal cell carcinoma management, European Dermatology Forum, May-2014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6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European Dermatology Forum guidelines on topical photodynamic therapy 2019 Part 2: emerging indications – field cancerization, photorejuvenation and inflammatory/infective dermatoses, European Academy of Dermatology and Venereology, 5-Dec-2019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7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European Dermatology Forum guidelines on topical photodynamic therapy 2019 Part 1: treatment delivery and established indications – actinic keratoses, Bowen's disease and basal cell carcinomas, European Academy of Dermatology and Venereology, 28-Nov-2019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8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Diagnosis and treatment of basal cell carcinoma: European consensus-based interdisciplinary guidelines, European Association for Cancer Research, Sep-2019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9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 and British Photodermatology Group guidelines for topical photodynamic therapy 2018, British Association of Dermatologists | British Photodermatology Group, Apr-2019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10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Author</w:t>
            </w:r>
            <w:r>
              <w:t>: British Association of Dermatologists guidelines for the management of people with cutaneous squamous cell carcinoma in situ (Bowen disease) 2022, British Association of Dermatologists, 1-Nov-2022</w:t>
            </w:r>
          </w:p>
        </w:tc>
      </w:tr>
    </w:tbl>
    <w:p w:rsidR="00964A02" w:rsidRDefault="00964A02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BF2A68" w:rsidRDefault="00BF2A68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Presentations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Event Name, Title, Ro</w:t>
            </w:r>
            <w:r w:rsidR="009112CB">
              <w:rPr>
                <w:color w:val="000000"/>
                <w:sz w:val="18"/>
              </w:rPr>
              <w:t>le, Participation Date, City, State</w:t>
            </w:r>
            <w:r w:rsidR="002D522D">
              <w:rPr>
                <w:color w:val="000000"/>
                <w:sz w:val="18"/>
              </w:rPr>
              <w:t>, Country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AI for skin cancer diagnosis, Speaker, 27-Jun-2023, Liverpool, England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Bringing clinical photography closer to home: reporting on a prototype Community and Locality Imaging Centre model, Speaker, 28-Jun-2023, Liverpool, England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3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2023 - 103rd Annual Meeting British Association of Dermatologists (BAD), Community and Locality Imaging Centres: innovation in the skin cancer care pathway, Speaker, 28-Jun-2023, Liverpool, England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4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2023 - 103rd Annual Meeting British Association of Dermatologists (BAD), Creation of a skin lesion image pipeline: key steps in developing a mobile application with DICOM fields and metadata, Speaker, 28-Jun-2023, Liverpool, England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5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2023 - 21st Annual Congress of European Society for Photodynamic Therapy, ADL- vs. DL- vs. cPDT for AKs: freedom of choice or clear recommendations?, Speaker, 10-Jun-2023, Barcelona, Spain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6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2023 - 21st Annual Congress of European Society for Photodynamic Therapy, Global Trends and Guidelines in PDT for skin cancer, Speaker, 9-Jun-2023, Barcelona, Spain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7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2023 - 21st Annual Congress of European Society for Photodynamic Therapy, PDT outside AK, Session Chair, 10-Jun-2023, Barcelona, Spain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8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2022 - 31st European Academy of Dermatology and Venereology (EADV) Congress, Personalising Actinic Keratosis Treatment (PAKT): Facilitating personalised, longitudinal approaches to AK management, Speaker, 7-Sep-2022, Lugano, Switzerland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9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Development of a national dataset of skin images to support evidence-based artificial intelligence in dermatology, Speaker, 6-Jul-2022, Glasgow, Scotland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10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 xml:space="preserve">2022 - 102nd Annual Meeting British Association of Dermatologists (BAD), How to train your artificial intelligence (AI) </w:t>
            </w:r>
            <w:r>
              <w:lastRenderedPageBreak/>
              <w:t>dragon: an analysis of human triage performance of community captured images to inform development of AI solutions, Speaker, 6-Jul-2022, Glasgow, Scotland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lastRenderedPageBreak/>
              <w:t>11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2022 - 102nd Annual Meeting British Association of Dermatologists (BAD), Key steps in the coding of an image dataset for the development of artificial intelligence in dermatology, Speaker, 6-Jul-2022, Glasgow, Scotland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12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2022 - 102nd Annual Meeting British Association of Dermatologists (BAD), Prepare to succeed: real-world image datasets for artificial intelligence in skin cancer triage, Speaker, 6-Jul-2022, Glasgow, Scotland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13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2022 - 20th Annual Congress of European Society for Photodynamic Therapy, A practical guidance to support patient-centred treatment decisions, Speaker, 17-Jun-2022, Paris, France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14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2022 - 20th Annual Congress of European Society for Photodynamic Therapy, How to optimize PDT efficacy?, Speaker, 18-Jun-2022, Paris, France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15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2022 - 20th Annual Congress of European Society for Photodynamic Therapy, What is new from the current guidelines? Update 2022, Speaker, 17-Jun-2022, Paris, France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16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2022 - 20th Annual Congress of European Society for Photodynamic Therapy, Scientific Committee Member, Paris, France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17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2021 - 30th European Academy of Dermatology and Venereology (EADV) Congress, Lesion-directed therapies, Speaker, 2-Oct-2021, Lugano, Switzerland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18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2020 - 100th Annual Meeting British Association of Dermatologists (BAD), Asynchronous virtual review consultations in dermatology, Speaker, Jul-2020, London, England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19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2020 - 100th Annual Meeting British Association of Dermatologists (BAD), Keeping the lights on: virtual asynchronous consultations during the COVID-19 pandemic, Speaker, Jul-2020, London, England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20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2020 - 19th Annual Congress of European Society for Photodynamic Therapy in Dermatology, How to treat patients with AK (cPDT and DL-PDT) and NMSC (cPDT), Speaker, 28-Feb-2020, Seville, France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21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2020 - 19th Annual Congress of European Society for Photodynamic Therapy in Dermatology, Interactive session: Introduction to practical PDT procedure – Patient selection – Lesion preparation – incubation, Speaker, 28-Feb-2020, Seville, France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22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2020 - 19th Annual Congress of European Society for Photodynamic Therapy in Dermatology, Interactive session: Patient illumination with red light/daylight &amp; simulated daylight (AK and NMSC), Speaker, 28-Feb-2020, Seville, France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23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2020 - 19th Annual Congress of European Society for Photodynamic Therapy in Dermatology, PDT - What's new in guidelines and service standards, Speaker, 28-Feb-2020, Seville, France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24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2020 - 19th Annual Congress of European Society for Photodynamic Therapy in Dermatology, which treatment is best for our patients with AK? Round table discussion, Speaker, 29-Feb-2020, Seville, France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25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2019 - 24th World Congress of Dermatology, PDT for non-melanoma skin cancer, Speaker, 13-Jun-2019, Milan, Italy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26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2019 - 24th World Congress of Dermatology, Photodynamic Therapy, Session Co-Chair, 13-Jun-2019, Milan, Italy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27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2019 - 18th Annual Congress of European Society for Photodynamic Therapy in Dermatology, How to treat patients with AK (cPDT and DL-PDT) and NMSC (cPDT), Speaker, 8-Mar-2019, Brussels, Belgium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28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2019 - 18th Annual Congress of European Society for Photodynamic Therapy in Dermatology, Interactive session: Introduction to practical PDT procedure – Patient selection – Lesion preparation – incubation, Speaker, 8-Mar-2019, Brussels, Belgium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29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2019 - 18th Annual Congress of European Society for Photodynamic Therapy in Dermatology, Interactive session: Patient illumination with red light/daylight &amp; simulated daylight (AK and NMSC), Speaker, 8-Mar-2019, Brussels, Belgium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30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2019 - 18th Annual Congress of European Society for Photodynamic Therapy in Dermatology, PDT - Light Sources, Session Chair, 8-Mar-2019, Brussels, Belgium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31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2019 - 18th Annual Congress of European Society for Photodynamic Therapy in Dermatology, PDT - What's new in guidelines and service standards, Speaker, 8-Mar-2019, Brussels, Belgium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32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2018 - 17th Annual Congress of European Society for Photodynamic Therapy, Current AK guidelines, Speaker, 16-Mar-2018, Le Méridien Nice, France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33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2018 - 17th Annual Congress of European Society for Photodynamic Therapy, DL-PDT in Europe - An Auditorium-Based Survey, Speaker, 16-Mar-2018, Le Méridien Nice, France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34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2018 - 17th Annual Congress of European Society for Photodynamic Therapy, Epidemiology and Guidelines For Ak and Nmsc, Session Chair, 16-Mar-2018, Le Méridien Nice, France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35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2007 - 21st World Congress of Dermatology, PDT for Bowen's Disease including Case Reports, Speaker, 30-Sep-2007, Buenos Aires, Argentina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36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2002 - 3rd Meeting of European Society for Photodynamic Therapy in Dermatology, Bowen’s Disease, Speaker, 6-Dec-</w:t>
            </w:r>
            <w:r>
              <w:lastRenderedPageBreak/>
              <w:t>2002, Regensburg, Germany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lastRenderedPageBreak/>
              <w:t>37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2002 - 3rd Meeting of European Society for Photodynamic Therapy in Dermatology, Cost-Benefit-Analysis for PDT, Speaker, 7-Dec-2002, Regensburg, Germany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38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2002 - 3rd Meeting of European Society for Photodynamic Therapy in Dermatology, Non-oncologic Indications for PDT: Present Status &amp; Future Developments, Session Chair, 6-Dec-2002, Regensburg, Germany</w:t>
            </w:r>
          </w:p>
        </w:tc>
      </w:tr>
    </w:tbl>
    <w:p w:rsidR="00016510" w:rsidRDefault="0001651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Default="0097780E" w:rsidP="0097780E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Society, Association &amp; Non-Government Organizations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  <w:u w:val="single"/>
              </w:rPr>
              <w:t>Role</w:t>
            </w:r>
            <w:r w:rsidRPr="00751888">
              <w:rPr>
                <w:color w:val="000000"/>
                <w:sz w:val="18"/>
              </w:rPr>
              <w:t xml:space="preserve">: </w:t>
            </w:r>
            <w:r w:rsidRPr="0097780E">
              <w:rPr>
                <w:color w:val="000000"/>
                <w:sz w:val="18"/>
              </w:rPr>
              <w:t>Committee &amp; Organization</w:t>
            </w:r>
            <w:r w:rsidR="00EF5C3F">
              <w:rPr>
                <w:color w:val="000000"/>
                <w:sz w:val="18"/>
              </w:rPr>
              <w:t xml:space="preserve"> </w:t>
            </w:r>
            <w:r w:rsidRPr="0097780E">
              <w:rPr>
                <w:color w:val="000000"/>
                <w:sz w:val="18"/>
              </w:rPr>
              <w:t>(Start Year - End Year)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Clinical Services, British Association of Dermatologists (Feb-2020)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Skin Cancer Committee, British Association of Dermatologists (Feb-2020)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3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Advisor to Chief Medical Officer Scotland</w:t>
            </w:r>
            <w:r>
              <w:t>: Dermatology, The Scottish Government (Aug-2018)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4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National Representative</w:t>
            </w:r>
            <w:r>
              <w:t>: British Association of Dermatologists (2017)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5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Past President</w:t>
            </w:r>
            <w:r>
              <w:t>: Scottish Dermatological Society (2015)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6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American Academy of Dermatology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7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British Teledermatology Society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8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European Academy of Dermatology and Venereology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9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European Society of Photodynamic Therapy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10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Royal College of Physicians &amp; Surgeons of Glasgow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11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u w:val="single"/>
              </w:rPr>
              <w:t>Member</w:t>
            </w:r>
            <w:r>
              <w:t>: Scottish Dermatological Society</w:t>
            </w:r>
          </w:p>
        </w:tc>
      </w:tr>
    </w:tbl>
    <w:p w:rsidR="00164ED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576"/>
        <w:gridCol w:w="2593"/>
        <w:gridCol w:w="2250"/>
        <w:gridCol w:w="2292"/>
        <w:gridCol w:w="948"/>
        <w:gridCol w:w="917"/>
      </w:tblGrid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</w:tcPr>
          <w:p w:rsidR="00E87BEF" w:rsidRPr="00766F94" w:rsidRDefault="00E87BEF" w:rsidP="0055394F">
            <w:pPr>
              <w:pStyle w:val="11TableHeader"/>
              <w:rPr>
                <w:rFonts w:asciiTheme="minorHAnsi" w:hAnsiTheme="minorHAnsi" w:cstheme="minorHAnsi"/>
              </w:rPr>
            </w:pPr>
            <w:r w:rsidRPr="00766F94">
              <w:rPr>
                <w:rFonts w:asciiTheme="minorHAnsi" w:hAnsiTheme="minorHAnsi" w:cstheme="minorHAnsi"/>
              </w:rPr>
              <w:t>Industry Affiliations</w:t>
            </w:r>
          </w:p>
        </w:tc>
      </w:tr>
      <w:tr w:rsidR="00E87BEF" w:rsidTr="00E87BE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5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1354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Organization Name</w:t>
            </w:r>
          </w:p>
        </w:tc>
        <w:tc>
          <w:tcPr>
            <w:tcW w:w="1175" w:type="pct"/>
            <w:shd w:val="clear" w:color="auto" w:fill="91ADD7"/>
          </w:tcPr>
          <w:p w:rsidR="00E87BEF" w:rsidRPr="0097780E" w:rsidRDefault="00E87BEF" w:rsidP="00E87BE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 xml:space="preserve">Role </w:t>
            </w:r>
          </w:p>
        </w:tc>
        <w:tc>
          <w:tcPr>
            <w:tcW w:w="1197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Disclosure Details</w:t>
            </w:r>
          </w:p>
        </w:tc>
        <w:tc>
          <w:tcPr>
            <w:tcW w:w="495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Start Year</w:t>
            </w:r>
          </w:p>
        </w:tc>
        <w:tc>
          <w:tcPr>
            <w:tcW w:w="479" w:type="pct"/>
            <w:shd w:val="clear" w:color="auto" w:fill="91ADD7"/>
          </w:tcPr>
          <w:p w:rsidR="00E87BEF" w:rsidRPr="0097780E" w:rsidRDefault="00E87BEF" w:rsidP="0055394F">
            <w:pPr>
              <w:pStyle w:val="11TableHeader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97780E">
              <w:rPr>
                <w:color w:val="000000"/>
                <w:sz w:val="18"/>
              </w:rPr>
              <w:t>End Year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900FA" w:rsidRDefault="00570C3D">
            <w:r>
              <w:t>1</w:t>
            </w:r>
          </w:p>
        </w:tc>
        <w:tc>
          <w:tcPr>
            <w:tcW w:w="2593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3M Company</w:t>
            </w:r>
          </w:p>
        </w:tc>
        <w:tc>
          <w:tcPr>
            <w:tcW w:w="2250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900FA" w:rsidRDefault="00570C3D">
            <w:r>
              <w:t>2</w:t>
            </w:r>
          </w:p>
        </w:tc>
        <w:tc>
          <w:tcPr>
            <w:tcW w:w="2593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AbbVie Inc</w:t>
            </w:r>
          </w:p>
        </w:tc>
        <w:tc>
          <w:tcPr>
            <w:tcW w:w="2250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900FA" w:rsidRDefault="00570C3D">
            <w:r>
              <w:t>3</w:t>
            </w:r>
          </w:p>
        </w:tc>
        <w:tc>
          <w:tcPr>
            <w:tcW w:w="2593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Almirall S.p.A</w:t>
            </w:r>
          </w:p>
        </w:tc>
        <w:tc>
          <w:tcPr>
            <w:tcW w:w="2250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900FA" w:rsidRDefault="00570C3D">
            <w:r>
              <w:t>4</w:t>
            </w:r>
          </w:p>
        </w:tc>
        <w:tc>
          <w:tcPr>
            <w:tcW w:w="2593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Biofrontera AG</w:t>
            </w:r>
          </w:p>
        </w:tc>
        <w:tc>
          <w:tcPr>
            <w:tcW w:w="2250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900FA" w:rsidRDefault="00570C3D">
            <w:r>
              <w:t>5</w:t>
            </w:r>
          </w:p>
        </w:tc>
        <w:tc>
          <w:tcPr>
            <w:tcW w:w="2593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Biofrontera AG</w:t>
            </w:r>
          </w:p>
        </w:tc>
        <w:tc>
          <w:tcPr>
            <w:tcW w:w="2250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900FA" w:rsidRDefault="00570C3D">
            <w:r>
              <w:t>6</w:t>
            </w:r>
          </w:p>
        </w:tc>
        <w:tc>
          <w:tcPr>
            <w:tcW w:w="2593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Biofrontera AG</w:t>
            </w:r>
          </w:p>
        </w:tc>
        <w:tc>
          <w:tcPr>
            <w:tcW w:w="2250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900FA" w:rsidRDefault="00570C3D">
            <w:r>
              <w:t>7</w:t>
            </w:r>
          </w:p>
        </w:tc>
        <w:tc>
          <w:tcPr>
            <w:tcW w:w="2593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Galderma S.A</w:t>
            </w:r>
          </w:p>
        </w:tc>
        <w:tc>
          <w:tcPr>
            <w:tcW w:w="2250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Honoraria</w:t>
            </w:r>
          </w:p>
        </w:tc>
        <w:tc>
          <w:tcPr>
            <w:tcW w:w="2292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900FA" w:rsidRDefault="00570C3D">
            <w:r>
              <w:t>8</w:t>
            </w:r>
          </w:p>
        </w:tc>
        <w:tc>
          <w:tcPr>
            <w:tcW w:w="2593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Galderma S.A</w:t>
            </w:r>
          </w:p>
        </w:tc>
        <w:tc>
          <w:tcPr>
            <w:tcW w:w="2250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Speaker’s Bureau</w:t>
            </w:r>
          </w:p>
        </w:tc>
        <w:tc>
          <w:tcPr>
            <w:tcW w:w="2292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900FA" w:rsidRDefault="00570C3D">
            <w:r>
              <w:t>9</w:t>
            </w:r>
          </w:p>
        </w:tc>
        <w:tc>
          <w:tcPr>
            <w:tcW w:w="2593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Galderma S.A</w:t>
            </w:r>
          </w:p>
        </w:tc>
        <w:tc>
          <w:tcPr>
            <w:tcW w:w="2250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900FA" w:rsidRDefault="00570C3D">
            <w:r>
              <w:t>10</w:t>
            </w:r>
          </w:p>
        </w:tc>
        <w:tc>
          <w:tcPr>
            <w:tcW w:w="2593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900FA" w:rsidRDefault="00570C3D">
            <w:r>
              <w:t>11</w:t>
            </w:r>
          </w:p>
        </w:tc>
        <w:tc>
          <w:tcPr>
            <w:tcW w:w="2593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Principal Investigator</w:t>
            </w:r>
          </w:p>
        </w:tc>
        <w:tc>
          <w:tcPr>
            <w:tcW w:w="2292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900FA" w:rsidRDefault="00570C3D">
            <w:r>
              <w:t>12</w:t>
            </w:r>
          </w:p>
        </w:tc>
        <w:tc>
          <w:tcPr>
            <w:tcW w:w="2593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Leo Pharma</w:t>
            </w:r>
          </w:p>
        </w:tc>
        <w:tc>
          <w:tcPr>
            <w:tcW w:w="2250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Advisory Board</w:t>
            </w:r>
          </w:p>
        </w:tc>
        <w:tc>
          <w:tcPr>
            <w:tcW w:w="2292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48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900FA" w:rsidRDefault="00570C3D">
            <w:r>
              <w:t>13</w:t>
            </w:r>
          </w:p>
        </w:tc>
        <w:tc>
          <w:tcPr>
            <w:tcW w:w="2593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Photocure ASA</w:t>
            </w:r>
          </w:p>
        </w:tc>
        <w:tc>
          <w:tcPr>
            <w:tcW w:w="2250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900FA" w:rsidRDefault="00570C3D">
            <w:r>
              <w:t>14</w:t>
            </w:r>
          </w:p>
        </w:tc>
        <w:tc>
          <w:tcPr>
            <w:tcW w:w="2593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Photocure ASA</w:t>
            </w:r>
          </w:p>
        </w:tc>
        <w:tc>
          <w:tcPr>
            <w:tcW w:w="2250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900FA" w:rsidRDefault="00570C3D">
            <w:r>
              <w:t>15</w:t>
            </w:r>
          </w:p>
        </w:tc>
        <w:tc>
          <w:tcPr>
            <w:tcW w:w="2593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Photo Therapeutics Ltd</w:t>
            </w:r>
          </w:p>
        </w:tc>
        <w:tc>
          <w:tcPr>
            <w:tcW w:w="2250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Personal Fees</w:t>
            </w:r>
          </w:p>
        </w:tc>
        <w:tc>
          <w:tcPr>
            <w:tcW w:w="948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900FA" w:rsidRDefault="00570C3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6" w:type="dxa"/>
          </w:tcPr>
          <w:p w:rsidR="007900FA" w:rsidRDefault="00570C3D">
            <w:r>
              <w:t>16</w:t>
            </w:r>
          </w:p>
        </w:tc>
        <w:tc>
          <w:tcPr>
            <w:tcW w:w="2593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Schering AG</w:t>
            </w:r>
          </w:p>
        </w:tc>
        <w:tc>
          <w:tcPr>
            <w:tcW w:w="2250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2292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Research/Grant Support</w:t>
            </w:r>
          </w:p>
        </w:tc>
        <w:tc>
          <w:tcPr>
            <w:tcW w:w="948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917" w:type="dxa"/>
          </w:tcPr>
          <w:p w:rsidR="007900FA" w:rsidRDefault="00570C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-</w:t>
            </w:r>
          </w:p>
        </w:tc>
      </w:tr>
    </w:tbl>
    <w:p w:rsidR="00164ED9" w:rsidRPr="003129F9" w:rsidRDefault="00164ED9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B1ED0" w:rsidTr="0011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B1ED0" w:rsidRDefault="009B1ED0" w:rsidP="0011599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97780E">
              <w:t>Publications</w:t>
            </w:r>
          </w:p>
        </w:tc>
      </w:tr>
      <w:tr w:rsidR="009B1ED0" w:rsidTr="001159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96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B1ED0" w:rsidRPr="0097780E" w:rsidRDefault="009B1ED0" w:rsidP="00115998">
            <w:pPr>
              <w:pStyle w:val="11TableHeader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B1ED0" w:rsidRPr="0097780E" w:rsidRDefault="009B1ED0" w:rsidP="0011599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Pubmed</w:t>
            </w:r>
            <w:proofErr w:type="spellEnd"/>
            <w:r w:rsidRPr="0097780E">
              <w:rPr>
                <w:color w:val="000000"/>
                <w:sz w:val="18"/>
              </w:rPr>
              <w:t xml:space="preserve"> </w:t>
            </w:r>
            <w:r>
              <w:rPr>
                <w:color w:val="000000"/>
                <w:sz w:val="18"/>
              </w:rPr>
              <w:t>ID, Authors, Article Title, Published</w:t>
            </w:r>
            <w:r w:rsidRPr="0097780E">
              <w:rPr>
                <w:color w:val="000000"/>
                <w:sz w:val="18"/>
              </w:rPr>
              <w:t xml:space="preserve"> Year, Journal Name, </w:t>
            </w:r>
            <w:proofErr w:type="spellStart"/>
            <w:r w:rsidRPr="0097780E">
              <w:rPr>
                <w:color w:val="000000"/>
                <w:sz w:val="18"/>
              </w:rPr>
              <w:t>Vol_Issue</w:t>
            </w:r>
            <w:proofErr w:type="spellEnd"/>
            <w:r w:rsidRPr="0097780E">
              <w:rPr>
                <w:color w:val="000000"/>
                <w:sz w:val="18"/>
              </w:rPr>
              <w:t>, Article Type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1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2">
              <w:r>
                <w:rPr>
                  <w:color w:val="0000FF" w:themeColor="hyperlink"/>
                  <w:u w:val="single"/>
                </w:rPr>
                <w:t>37990943</w:t>
              </w:r>
            </w:hyperlink>
            <w:r>
              <w:t xml:space="preserve"> ['</w:t>
            </w:r>
            <w:proofErr w:type="spellStart"/>
            <w:r>
              <w:t>Carse</w:t>
            </w:r>
            <w:proofErr w:type="spellEnd"/>
            <w:r>
              <w:t xml:space="preserve"> J', '</w:t>
            </w:r>
            <w:proofErr w:type="spellStart"/>
            <w:r>
              <w:t>Süveges</w:t>
            </w:r>
            <w:proofErr w:type="spellEnd"/>
            <w:r>
              <w:t xml:space="preserve"> T', 'Chin G', '</w:t>
            </w:r>
            <w:proofErr w:type="spellStart"/>
            <w:r>
              <w:t>Muthiah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Morton C</w:t>
            </w:r>
            <w:r>
              <w:t>', '</w:t>
            </w:r>
            <w:proofErr w:type="spellStart"/>
            <w:r>
              <w:t>Proby</w:t>
            </w:r>
            <w:proofErr w:type="spellEnd"/>
            <w:r>
              <w:t xml:space="preserve"> C', '</w:t>
            </w:r>
            <w:proofErr w:type="spellStart"/>
            <w:r>
              <w:t>Trucco</w:t>
            </w:r>
            <w:proofErr w:type="spellEnd"/>
            <w:r>
              <w:t xml:space="preserve"> E', 'Fleming C', 'McKenna S'], Classifying real-world macroscopic images in the primary-secondary care interface using transfer learning: implications for development of artificial intelligence solutions using </w:t>
            </w:r>
            <w:proofErr w:type="spellStart"/>
            <w:r>
              <w:t>nondermoscopic</w:t>
            </w:r>
            <w:proofErr w:type="spellEnd"/>
            <w:r>
              <w:t xml:space="preserve"> images, 25-Jun-2024, Clinical and experimental dermatology, 49(7):699-706, Journal Article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2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3">
              <w:r>
                <w:rPr>
                  <w:color w:val="0000FF" w:themeColor="hyperlink"/>
                  <w:u w:val="single"/>
                </w:rPr>
                <w:t>38297922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Szeimies</w:t>
            </w:r>
            <w:proofErr w:type="spellEnd"/>
            <w:r>
              <w:t xml:space="preserve"> RM', '</w:t>
            </w:r>
            <w:proofErr w:type="spellStart"/>
            <w:r>
              <w:t>Braathen</w:t>
            </w:r>
            <w:proofErr w:type="spellEnd"/>
            <w:r>
              <w:t xml:space="preserve"> LR'], Review of the European Society for Photodynamic Therapy (Euro-PDT) Annual Congress 2022, 1-Oct-2023, European journal of dermatology : EJD, 33(5):467-473, Journal Article | Review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3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4">
              <w:r>
                <w:rPr>
                  <w:color w:val="0000FF" w:themeColor="hyperlink"/>
                  <w:u w:val="single"/>
                </w:rPr>
                <w:t>37632929</w:t>
              </w:r>
            </w:hyperlink>
            <w:r>
              <w:t xml:space="preserve"> ['</w:t>
            </w:r>
            <w:proofErr w:type="spellStart"/>
            <w:r>
              <w:t>Muthiah</w:t>
            </w:r>
            <w:proofErr w:type="spellEnd"/>
            <w:r>
              <w:t xml:space="preserve"> S', 'Craig FE', 'Sinclair S', 'Wylie G', '</w:t>
            </w:r>
            <w:proofErr w:type="spellStart"/>
            <w:r>
              <w:t>Torley</w:t>
            </w:r>
            <w:proofErr w:type="spellEnd"/>
            <w:r>
              <w:t xml:space="preserve"> D', 'Wong TH', '</w:t>
            </w:r>
            <w:r>
              <w:rPr>
                <w:b/>
                <w:u w:val="single"/>
              </w:rPr>
              <w:t>Morton CA</w:t>
            </w:r>
            <w:r>
              <w:t xml:space="preserve">'], Rapid Expansion of a </w:t>
            </w:r>
            <w:proofErr w:type="spellStart"/>
            <w:r>
              <w:t>Teledermatology</w:t>
            </w:r>
            <w:proofErr w:type="spellEnd"/>
            <w:r>
              <w:t xml:space="preserve"> Web Application for Digital Dermatology Assessment Necessitated by the COVID-19 Pandemic: Retrospective Evaluation, 26-Jul-2023, JMIR dermatology, 6:e36307, Journal Article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4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5">
              <w:r>
                <w:rPr>
                  <w:color w:val="0000FF" w:themeColor="hyperlink"/>
                  <w:u w:val="single"/>
                </w:rPr>
                <w:t>37289027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</w:t>
            </w:r>
            <w:r>
              <w:t>', '</w:t>
            </w:r>
            <w:proofErr w:type="spellStart"/>
            <w:r>
              <w:t>Baharlou</w:t>
            </w:r>
            <w:proofErr w:type="spellEnd"/>
            <w:r>
              <w:t xml:space="preserve"> S', 'Basset-Seguin N', '</w:t>
            </w:r>
            <w:proofErr w:type="spellStart"/>
            <w:r>
              <w:t>Calzavara-Pinton</w:t>
            </w:r>
            <w:proofErr w:type="spellEnd"/>
            <w:r>
              <w:t xml:space="preserve"> P', '</w:t>
            </w:r>
            <w:proofErr w:type="spellStart"/>
            <w:r>
              <w:t>Dirschka</w:t>
            </w:r>
            <w:proofErr w:type="spellEnd"/>
            <w:r>
              <w:t xml:space="preserve"> T', '</w:t>
            </w:r>
            <w:proofErr w:type="spellStart"/>
            <w:r>
              <w:t>Gilaberte</w:t>
            </w:r>
            <w:proofErr w:type="spellEnd"/>
            <w:r>
              <w:t xml:space="preserve"> Y', '</w:t>
            </w:r>
            <w:proofErr w:type="spellStart"/>
            <w:r>
              <w:t>Haedersdal</w:t>
            </w:r>
            <w:proofErr w:type="spellEnd"/>
            <w:r>
              <w:t xml:space="preserve"> M', </w:t>
            </w:r>
            <w:r>
              <w:lastRenderedPageBreak/>
              <w:t>'</w:t>
            </w:r>
            <w:proofErr w:type="spellStart"/>
            <w:r>
              <w:t>Hofbauer</w:t>
            </w:r>
            <w:proofErr w:type="spellEnd"/>
            <w:r>
              <w:t xml:space="preserve"> G', '</w:t>
            </w:r>
            <w:proofErr w:type="spellStart"/>
            <w:r>
              <w:t>Sapra</w:t>
            </w:r>
            <w:proofErr w:type="spellEnd"/>
            <w:r>
              <w:t xml:space="preserve"> S', '</w:t>
            </w:r>
            <w:proofErr w:type="spellStart"/>
            <w:r>
              <w:t>Waalboer-Spuij</w:t>
            </w:r>
            <w:proofErr w:type="spellEnd"/>
            <w:r>
              <w:t xml:space="preserve"> R', 'Yip L', '</w:t>
            </w:r>
            <w:proofErr w:type="spellStart"/>
            <w:r>
              <w:t>Szeimies</w:t>
            </w:r>
            <w:proofErr w:type="spellEnd"/>
            <w:r>
              <w:t xml:space="preserve"> RM'], Expert Recommendations on Facilitating Personalized Approaches to Long-term Management of Actinic Keratosis: The Personalizing Actinic Keratosis Treatment (PAKT) Project, 8-Jun-2023,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103:adv6229, Journal Article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lastRenderedPageBreak/>
              <w:t>5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6">
              <w:r>
                <w:rPr>
                  <w:color w:val="0000FF" w:themeColor="hyperlink"/>
                  <w:u w:val="single"/>
                </w:rPr>
                <w:t>36763868</w:t>
              </w:r>
            </w:hyperlink>
            <w:r>
              <w:t xml:space="preserve"> ['Sharma A', '</w:t>
            </w:r>
            <w:proofErr w:type="spellStart"/>
            <w:r>
              <w:t>Birnie</w:t>
            </w:r>
            <w:proofErr w:type="spellEnd"/>
            <w:r>
              <w:t xml:space="preserve"> AJ', '</w:t>
            </w:r>
            <w:proofErr w:type="spellStart"/>
            <w:r>
              <w:t>Bordea</w:t>
            </w:r>
            <w:proofErr w:type="spellEnd"/>
            <w:r>
              <w:t xml:space="preserve"> C', 'Cheung ST', 'Mann J', 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Salim</w:t>
            </w:r>
            <w:proofErr w:type="spellEnd"/>
            <w:r>
              <w:t xml:space="preserve"> A', '</w:t>
            </w:r>
            <w:proofErr w:type="spellStart"/>
            <w:r>
              <w:t>Hasan</w:t>
            </w:r>
            <w:proofErr w:type="spellEnd"/>
            <w:r>
              <w:t xml:space="preserve"> ZU', '</w:t>
            </w:r>
            <w:proofErr w:type="spellStart"/>
            <w:r>
              <w:t>Hashme</w:t>
            </w:r>
            <w:proofErr w:type="spellEnd"/>
            <w:r>
              <w:t xml:space="preserve"> M', 'Mansour </w:t>
            </w:r>
            <w:proofErr w:type="spellStart"/>
            <w:r>
              <w:t>Kiaee</w:t>
            </w:r>
            <w:proofErr w:type="spellEnd"/>
            <w:r>
              <w:t xml:space="preserve"> Z',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'Exton LS'], British Association of Dermatologists guidelines for the management of people with cutaneous squamous cell carcinoma in situ (Bowen disease) 2022, 10-Feb-2023, The British journal of dermatology, 188(2):186-194, Journal Article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6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7">
              <w:r>
                <w:rPr>
                  <w:color w:val="0000FF" w:themeColor="hyperlink"/>
                  <w:u w:val="single"/>
                </w:rPr>
                <w:t>34375440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</w:t>
            </w:r>
            <w:r>
              <w:t>', '</w:t>
            </w:r>
            <w:proofErr w:type="spellStart"/>
            <w:r>
              <w:t>Matin</w:t>
            </w:r>
            <w:proofErr w:type="spellEnd"/>
            <w:r>
              <w:t xml:space="preserve"> RN'], Embracing artificial intelligence: how can we make it inclusive and relevant for real-world dermatological practice?, Jan-2022, The British journal of dermatology, 186(1):180-182, Journal Article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7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18">
              <w:r>
                <w:rPr>
                  <w:color w:val="0000FF" w:themeColor="hyperlink"/>
                  <w:u w:val="single"/>
                </w:rPr>
                <w:t>33216946</w:t>
              </w:r>
            </w:hyperlink>
            <w:r>
              <w:t xml:space="preserve"> ['Forbes HJ', '</w:t>
            </w:r>
            <w:proofErr w:type="spellStart"/>
            <w:r>
              <w:t>Bhaskaran</w:t>
            </w:r>
            <w:proofErr w:type="spellEnd"/>
            <w:r>
              <w:t xml:space="preserve"> K', '</w:t>
            </w:r>
            <w:proofErr w:type="spellStart"/>
            <w:r>
              <w:t>Grint</w:t>
            </w:r>
            <w:proofErr w:type="spellEnd"/>
            <w:r>
              <w:t xml:space="preserve"> D', 'Hu VH', '</w:t>
            </w:r>
            <w:proofErr w:type="spellStart"/>
            <w:r>
              <w:t>Langan</w:t>
            </w:r>
            <w:proofErr w:type="spellEnd"/>
            <w:r>
              <w:t xml:space="preserve"> SM', 'McDonald HI', '</w:t>
            </w:r>
            <w:r>
              <w:rPr>
                <w:b/>
                <w:u w:val="single"/>
              </w:rPr>
              <w:t>Morton C</w:t>
            </w:r>
            <w:r>
              <w:t>', '</w:t>
            </w:r>
            <w:proofErr w:type="spellStart"/>
            <w:r>
              <w:t>Smeeth</w:t>
            </w:r>
            <w:proofErr w:type="spellEnd"/>
            <w:r>
              <w:t xml:space="preserve"> L', 'Walker JL', 'Warren-Gash C'], Incidence of acute complications of herpes zoster among </w:t>
            </w:r>
            <w:proofErr w:type="spellStart"/>
            <w:r>
              <w:t>immunocompetent</w:t>
            </w:r>
            <w:proofErr w:type="spellEnd"/>
            <w:r>
              <w:t xml:space="preserve"> adults in England: a matched cohort study using routine health data, Jun-2021, The British journal of dermatology, 184(6):1077-1084, Journal Article | Research Support, Non-U.S. Gov't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8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19">
              <w:r>
                <w:rPr>
                  <w:color w:val="0000FF" w:themeColor="hyperlink"/>
                  <w:u w:val="single"/>
                </w:rPr>
                <w:t>33648910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Szeimies</w:t>
            </w:r>
            <w:proofErr w:type="spellEnd"/>
            <w:r>
              <w:t xml:space="preserve"> RM', '</w:t>
            </w:r>
            <w:proofErr w:type="spellStart"/>
            <w:r>
              <w:t>Braathen</w:t>
            </w:r>
            <w:proofErr w:type="spellEnd"/>
            <w:r>
              <w:t xml:space="preserve"> LR'], Review of the European Society for Photodynamic Therapy (Euro-PDT) Annual Congress 2020, 1-Feb-2021, European journal of dermatology : EJD, 31(1):17-21, Journal Article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9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0">
              <w:r>
                <w:rPr>
                  <w:color w:val="0000FF" w:themeColor="hyperlink"/>
                  <w:u w:val="single"/>
                </w:rPr>
                <w:t>32978037</w:t>
              </w:r>
            </w:hyperlink>
            <w:r>
              <w:t xml:space="preserve"> ['</w:t>
            </w:r>
            <w:proofErr w:type="spellStart"/>
            <w:r>
              <w:t>Peris</w:t>
            </w:r>
            <w:proofErr w:type="spellEnd"/>
            <w:r>
              <w:t xml:space="preserve"> K', '</w:t>
            </w:r>
            <w:proofErr w:type="spellStart"/>
            <w:r>
              <w:t>Fargnoli</w:t>
            </w:r>
            <w:proofErr w:type="spellEnd"/>
            <w:r>
              <w:t xml:space="preserve"> MC', '</w:t>
            </w:r>
            <w:proofErr w:type="spellStart"/>
            <w:r>
              <w:t>Garbe</w:t>
            </w:r>
            <w:proofErr w:type="spellEnd"/>
            <w:r>
              <w:t xml:space="preserve"> C', 'Kaufmann R', '</w:t>
            </w:r>
            <w:proofErr w:type="spellStart"/>
            <w:r>
              <w:t>Bastholt</w:t>
            </w:r>
            <w:proofErr w:type="spellEnd"/>
            <w:r>
              <w:t xml:space="preserve"> L', 'Seguin NB', '</w:t>
            </w:r>
            <w:proofErr w:type="spellStart"/>
            <w:r>
              <w:t>Bataille</w:t>
            </w:r>
            <w:proofErr w:type="spellEnd"/>
            <w:r>
              <w:t xml:space="preserve"> V', 'Del </w:t>
            </w:r>
            <w:proofErr w:type="spellStart"/>
            <w:r>
              <w:t>Marmol</w:t>
            </w:r>
            <w:proofErr w:type="spellEnd"/>
            <w:r>
              <w:t xml:space="preserve"> V', '</w:t>
            </w:r>
            <w:proofErr w:type="spellStart"/>
            <w:r>
              <w:t>Dummer</w:t>
            </w:r>
            <w:proofErr w:type="spellEnd"/>
            <w:r>
              <w:t xml:space="preserve"> R', 'Harwood CA', '</w:t>
            </w:r>
            <w:proofErr w:type="spellStart"/>
            <w:r>
              <w:t>Hauschild</w:t>
            </w:r>
            <w:proofErr w:type="spellEnd"/>
            <w:r>
              <w:t xml:space="preserve"> A', '</w:t>
            </w:r>
            <w:proofErr w:type="spellStart"/>
            <w:r>
              <w:t>Höller</w:t>
            </w:r>
            <w:proofErr w:type="spellEnd"/>
            <w:r>
              <w:t xml:space="preserve"> C', '</w:t>
            </w:r>
            <w:proofErr w:type="spellStart"/>
            <w:r>
              <w:t>Haedersdal</w:t>
            </w:r>
            <w:proofErr w:type="spellEnd"/>
            <w:r>
              <w:t xml:space="preserve"> M', '</w:t>
            </w:r>
            <w:proofErr w:type="spellStart"/>
            <w:r>
              <w:t>Malvehy</w:t>
            </w:r>
            <w:proofErr w:type="spellEnd"/>
            <w:r>
              <w:t xml:space="preserve"> J', 'Middleton MR', 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Nagore</w:t>
            </w:r>
            <w:proofErr w:type="spellEnd"/>
            <w:r>
              <w:t xml:space="preserve"> E', '</w:t>
            </w:r>
            <w:proofErr w:type="spellStart"/>
            <w:r>
              <w:t>Stratigos</w:t>
            </w:r>
            <w:proofErr w:type="spellEnd"/>
            <w:r>
              <w:t xml:space="preserve"> AJ', '</w:t>
            </w:r>
            <w:proofErr w:type="spellStart"/>
            <w:r>
              <w:t>Szeimies</w:t>
            </w:r>
            <w:proofErr w:type="spellEnd"/>
            <w:r>
              <w:t xml:space="preserve"> RM', '</w:t>
            </w:r>
            <w:proofErr w:type="spellStart"/>
            <w:r>
              <w:t>Tagliaferri</w:t>
            </w:r>
            <w:proofErr w:type="spellEnd"/>
            <w:r>
              <w:t xml:space="preserve"> L', '</w:t>
            </w:r>
            <w:proofErr w:type="spellStart"/>
            <w:r>
              <w:t>Trakatelli</w:t>
            </w:r>
            <w:proofErr w:type="spellEnd"/>
            <w:r>
              <w:t xml:space="preserve"> M', '</w:t>
            </w:r>
            <w:proofErr w:type="spellStart"/>
            <w:r>
              <w:t>Zalaudek</w:t>
            </w:r>
            <w:proofErr w:type="spellEnd"/>
            <w:r>
              <w:t xml:space="preserve"> I', '</w:t>
            </w:r>
            <w:proofErr w:type="spellStart"/>
            <w:r>
              <w:t>Eggermont</w:t>
            </w:r>
            <w:proofErr w:type="spellEnd"/>
            <w:r>
              <w:t xml:space="preserve"> A', '</w:t>
            </w:r>
            <w:proofErr w:type="spellStart"/>
            <w:r>
              <w:t>Grob</w:t>
            </w:r>
            <w:proofErr w:type="spellEnd"/>
            <w:r>
              <w:t xml:space="preserve"> JJ'], Response to: Comment on 'Diagnosis and treatment of basal cell carcinoma: European consensus-based interdisciplinary guidelines', Nov-2020, European journal of cancer (Oxford, England : ), 140:154-157, Comment | Letter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10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1">
              <w:r>
                <w:rPr>
                  <w:color w:val="0000FF" w:themeColor="hyperlink"/>
                  <w:u w:val="single"/>
                </w:rPr>
                <w:t>32241671</w:t>
              </w:r>
            </w:hyperlink>
            <w:r>
              <w:t xml:space="preserve"> ['</w:t>
            </w:r>
            <w:proofErr w:type="spellStart"/>
            <w:r>
              <w:t>Peris</w:t>
            </w:r>
            <w:proofErr w:type="spellEnd"/>
            <w:r>
              <w:t xml:space="preserve"> K', '</w:t>
            </w:r>
            <w:proofErr w:type="spellStart"/>
            <w:r>
              <w:t>Fargnoli</w:t>
            </w:r>
            <w:proofErr w:type="spellEnd"/>
            <w:r>
              <w:t xml:space="preserve"> MC', '</w:t>
            </w:r>
            <w:proofErr w:type="spellStart"/>
            <w:r>
              <w:t>Garbe</w:t>
            </w:r>
            <w:proofErr w:type="spellEnd"/>
            <w:r>
              <w:t xml:space="preserve"> C', 'Kaufmann R', '</w:t>
            </w:r>
            <w:proofErr w:type="spellStart"/>
            <w:r>
              <w:t>Bastholt</w:t>
            </w:r>
            <w:proofErr w:type="spellEnd"/>
            <w:r>
              <w:t xml:space="preserve"> L', 'Seguin NB', '</w:t>
            </w:r>
            <w:proofErr w:type="spellStart"/>
            <w:r>
              <w:t>Bataille</w:t>
            </w:r>
            <w:proofErr w:type="spellEnd"/>
            <w:r>
              <w:t xml:space="preserve"> V', 'Del </w:t>
            </w:r>
            <w:proofErr w:type="spellStart"/>
            <w:r>
              <w:t>Marmol</w:t>
            </w:r>
            <w:proofErr w:type="spellEnd"/>
            <w:r>
              <w:t xml:space="preserve"> V', '</w:t>
            </w:r>
            <w:proofErr w:type="spellStart"/>
            <w:r>
              <w:t>Dummer</w:t>
            </w:r>
            <w:proofErr w:type="spellEnd"/>
            <w:r>
              <w:t xml:space="preserve"> R', 'Harwood CA', '</w:t>
            </w:r>
            <w:proofErr w:type="spellStart"/>
            <w:r>
              <w:t>Hauschild</w:t>
            </w:r>
            <w:proofErr w:type="spellEnd"/>
            <w:r>
              <w:t xml:space="preserve"> A', '</w:t>
            </w:r>
            <w:proofErr w:type="spellStart"/>
            <w:r>
              <w:t>Höller</w:t>
            </w:r>
            <w:proofErr w:type="spellEnd"/>
            <w:r>
              <w:t xml:space="preserve"> C', '</w:t>
            </w:r>
            <w:proofErr w:type="spellStart"/>
            <w:r>
              <w:t>Haedersdal</w:t>
            </w:r>
            <w:proofErr w:type="spellEnd"/>
            <w:r>
              <w:t xml:space="preserve"> M', '</w:t>
            </w:r>
            <w:proofErr w:type="spellStart"/>
            <w:r>
              <w:t>Malvehy</w:t>
            </w:r>
            <w:proofErr w:type="spellEnd"/>
            <w:r>
              <w:t xml:space="preserve"> J', 'Middleton MR', 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Nagore</w:t>
            </w:r>
            <w:proofErr w:type="spellEnd"/>
            <w:r>
              <w:t xml:space="preserve"> E', '</w:t>
            </w:r>
            <w:proofErr w:type="spellStart"/>
            <w:r>
              <w:t>Stratigos</w:t>
            </w:r>
            <w:proofErr w:type="spellEnd"/>
            <w:r>
              <w:t xml:space="preserve"> AJ', '</w:t>
            </w:r>
            <w:proofErr w:type="spellStart"/>
            <w:r>
              <w:t>Szeimies</w:t>
            </w:r>
            <w:proofErr w:type="spellEnd"/>
            <w:r>
              <w:t xml:space="preserve"> RM', '</w:t>
            </w:r>
            <w:proofErr w:type="spellStart"/>
            <w:r>
              <w:t>Tagliaferri</w:t>
            </w:r>
            <w:proofErr w:type="spellEnd"/>
            <w:r>
              <w:t xml:space="preserve"> L', '</w:t>
            </w:r>
            <w:proofErr w:type="spellStart"/>
            <w:r>
              <w:t>Trakatelli</w:t>
            </w:r>
            <w:proofErr w:type="spellEnd"/>
            <w:r>
              <w:t xml:space="preserve"> M', '</w:t>
            </w:r>
            <w:proofErr w:type="spellStart"/>
            <w:r>
              <w:t>Zalaudek</w:t>
            </w:r>
            <w:proofErr w:type="spellEnd"/>
            <w:r>
              <w:t xml:space="preserve"> I', '</w:t>
            </w:r>
            <w:proofErr w:type="spellStart"/>
            <w:r>
              <w:t>Eggermont</w:t>
            </w:r>
            <w:proofErr w:type="spellEnd"/>
            <w:r>
              <w:t xml:space="preserve"> A', '</w:t>
            </w:r>
            <w:proofErr w:type="spellStart"/>
            <w:r>
              <w:t>Grob</w:t>
            </w:r>
            <w:proofErr w:type="spellEnd"/>
            <w:r>
              <w:t xml:space="preserve"> JJ'], Comment on 'Diagnosis and treatment of basal cell carcinoma: European consensus-based interdisciplinary guidelines', May-2020, European journal of cancer (Oxford, England : ), 131:100-103, Comment | Letter | Research Support, Non-U.S. Gov't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11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2">
              <w:r>
                <w:rPr>
                  <w:color w:val="0000FF" w:themeColor="hyperlink"/>
                  <w:u w:val="single"/>
                </w:rPr>
                <w:t>31805604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Szeimies</w:t>
            </w:r>
            <w:proofErr w:type="spellEnd"/>
            <w:r>
              <w:t xml:space="preserve"> RM', 'Basset-</w:t>
            </w:r>
            <w:proofErr w:type="spellStart"/>
            <w:r>
              <w:t>Séguin</w:t>
            </w:r>
            <w:proofErr w:type="spellEnd"/>
            <w:r>
              <w:t xml:space="preserve"> N', '</w:t>
            </w:r>
            <w:proofErr w:type="spellStart"/>
            <w:r>
              <w:t>Calzavara-Pinton</w:t>
            </w:r>
            <w:proofErr w:type="spellEnd"/>
            <w:r>
              <w:t xml:space="preserve"> PG', '</w:t>
            </w:r>
            <w:proofErr w:type="spellStart"/>
            <w:r>
              <w:t>Gilaberte</w:t>
            </w:r>
            <w:proofErr w:type="spellEnd"/>
            <w:r>
              <w:t xml:space="preserve"> Y', '</w:t>
            </w:r>
            <w:proofErr w:type="spellStart"/>
            <w:r>
              <w:t>Haedersdal</w:t>
            </w:r>
            <w:proofErr w:type="spellEnd"/>
            <w:r>
              <w:t xml:space="preserve"> M', '</w:t>
            </w:r>
            <w:proofErr w:type="spellStart"/>
            <w:r>
              <w:t>Hofbauer</w:t>
            </w:r>
            <w:proofErr w:type="spellEnd"/>
            <w:r>
              <w:t xml:space="preserve"> GFL', 'Hunger RE', 'Karrer S', '</w:t>
            </w:r>
            <w:proofErr w:type="spellStart"/>
            <w:r>
              <w:t>Piaserico</w:t>
            </w:r>
            <w:proofErr w:type="spellEnd"/>
            <w:r>
              <w:t xml:space="preserve"> S', 'Ulrich C', '</w:t>
            </w:r>
            <w:proofErr w:type="spellStart"/>
            <w:r>
              <w:t>Wennberg</w:t>
            </w:r>
            <w:proofErr w:type="spellEnd"/>
            <w:r>
              <w:t xml:space="preserve"> AM', '</w:t>
            </w:r>
            <w:proofErr w:type="spellStart"/>
            <w:r>
              <w:t>Braathen</w:t>
            </w:r>
            <w:proofErr w:type="spellEnd"/>
            <w:r>
              <w:t xml:space="preserve"> LR'], European Dermatology Forum guidelines on topical photodynamic therapy 2019 Part 2: emerging indications - field </w:t>
            </w:r>
            <w:proofErr w:type="spellStart"/>
            <w:r>
              <w:t>cancerization</w:t>
            </w:r>
            <w:proofErr w:type="spellEnd"/>
            <w:r>
              <w:t xml:space="preserve">, </w:t>
            </w:r>
            <w:proofErr w:type="spellStart"/>
            <w:r>
              <w:t>photorejuvenation</w:t>
            </w:r>
            <w:proofErr w:type="spellEnd"/>
            <w:r>
              <w:t xml:space="preserve"> and inflammatory/infective </w:t>
            </w:r>
            <w:proofErr w:type="spellStart"/>
            <w:r>
              <w:t>dermatoses</w:t>
            </w:r>
            <w:proofErr w:type="spellEnd"/>
            <w:r>
              <w:t>, Jan-2020, Journal of the European Academy of Dermatology and Venereology : JEADV, 34(1):17-29, Journal Article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12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3">
              <w:r>
                <w:rPr>
                  <w:color w:val="0000FF" w:themeColor="hyperlink"/>
                  <w:u w:val="single"/>
                </w:rPr>
                <w:t>31779042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Szeimies</w:t>
            </w:r>
            <w:proofErr w:type="spellEnd"/>
            <w:r>
              <w:t xml:space="preserve"> RM', 'Basset-Seguin N', '</w:t>
            </w:r>
            <w:proofErr w:type="spellStart"/>
            <w:r>
              <w:t>Calzavara-Pinton</w:t>
            </w:r>
            <w:proofErr w:type="spellEnd"/>
            <w:r>
              <w:t xml:space="preserve"> P', '</w:t>
            </w:r>
            <w:proofErr w:type="spellStart"/>
            <w:r>
              <w:t>Gilaberte</w:t>
            </w:r>
            <w:proofErr w:type="spellEnd"/>
            <w:r>
              <w:t xml:space="preserve"> Y', '</w:t>
            </w:r>
            <w:proofErr w:type="spellStart"/>
            <w:r>
              <w:t>Haedersdal</w:t>
            </w:r>
            <w:proofErr w:type="spellEnd"/>
            <w:r>
              <w:t xml:space="preserve"> M', '</w:t>
            </w:r>
            <w:proofErr w:type="spellStart"/>
            <w:r>
              <w:t>Hofbauer</w:t>
            </w:r>
            <w:proofErr w:type="spellEnd"/>
            <w:r>
              <w:t xml:space="preserve"> GFL', 'Hunger RE', 'Karrer S', '</w:t>
            </w:r>
            <w:proofErr w:type="spellStart"/>
            <w:r>
              <w:t>Piaserico</w:t>
            </w:r>
            <w:proofErr w:type="spellEnd"/>
            <w:r>
              <w:t xml:space="preserve"> S', 'Ulrich C', '</w:t>
            </w:r>
            <w:proofErr w:type="spellStart"/>
            <w:r>
              <w:t>Wennberg</w:t>
            </w:r>
            <w:proofErr w:type="spellEnd"/>
            <w:r>
              <w:t xml:space="preserve"> AM', '</w:t>
            </w:r>
            <w:proofErr w:type="spellStart"/>
            <w:r>
              <w:t>Braathen</w:t>
            </w:r>
            <w:proofErr w:type="spellEnd"/>
            <w:r>
              <w:t xml:space="preserve"> LR'], European Dermatology Forum guidelines on topical photodynamic therapy 2019 Part 1: treatment delivery and established indications - actinic </w:t>
            </w:r>
            <w:proofErr w:type="spellStart"/>
            <w:r>
              <w:t>keratoses</w:t>
            </w:r>
            <w:proofErr w:type="spellEnd"/>
            <w:r>
              <w:t>, Bowen's disease and basal cell carcinomas, Dec-2019, Journal of the European Academy of Dermatology and Venereology : JEADV, 33(12):2225-2238, Journal Article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13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4">
              <w:r>
                <w:rPr>
                  <w:color w:val="0000FF" w:themeColor="hyperlink"/>
                  <w:u w:val="single"/>
                </w:rPr>
                <w:t>30183065</w:t>
              </w:r>
            </w:hyperlink>
            <w:r>
              <w:t xml:space="preserve"> ['Ibbotson SH', 'Wong TH', '</w:t>
            </w:r>
            <w:r>
              <w:rPr>
                <w:b/>
                <w:u w:val="single"/>
              </w:rPr>
              <w:t>Morton CA</w:t>
            </w:r>
            <w:r>
              <w:t>', 'Collier NJ', '</w:t>
            </w:r>
            <w:proofErr w:type="spellStart"/>
            <w:r>
              <w:t>Haylett</w:t>
            </w:r>
            <w:proofErr w:type="spellEnd"/>
            <w:r>
              <w:t xml:space="preserve"> A', 'McKenna KE', '</w:t>
            </w:r>
            <w:proofErr w:type="spellStart"/>
            <w:r>
              <w:t>Mallipeddi</w:t>
            </w:r>
            <w:proofErr w:type="spellEnd"/>
            <w:r>
              <w:t xml:space="preserve"> R', 'Moseley H', 'Rhodes LE', '</w:t>
            </w:r>
            <w:proofErr w:type="spellStart"/>
            <w:r>
              <w:t>Seukeran</w:t>
            </w:r>
            <w:proofErr w:type="spellEnd"/>
            <w:r>
              <w:t xml:space="preserve"> DC', 'Ward KA',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'Exton LS'], Adverse effects of topical photodynamic therapy: a consensus review and approach to management, Apr-2019, The British journal of dermatology, 180(4):715-729, Journal Article | Review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14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5">
              <w:r>
                <w:rPr>
                  <w:color w:val="0000FF" w:themeColor="hyperlink"/>
                  <w:u w:val="single"/>
                </w:rPr>
                <w:t>30933328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'], Come in from the cold - laser fabric photodynamic therapy offers an alternative to seasonal daylight therapy, Apr-2019, The British journal of dermatology, 180(4):703-704, Comment | Journal Article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15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6">
              <w:r>
                <w:rPr>
                  <w:color w:val="0000FF" w:themeColor="hyperlink"/>
                  <w:u w:val="single"/>
                </w:rPr>
                <w:t>29417799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 xml:space="preserve">'], A synthesis of the world's guidelines on photodynamic therapy for non-melanoma skin cancer, Dec-2018, </w:t>
            </w:r>
            <w:proofErr w:type="spellStart"/>
            <w:r>
              <w:t>Giornale</w:t>
            </w:r>
            <w:proofErr w:type="spellEnd"/>
            <w:r>
              <w:t xml:space="preserve"> </w:t>
            </w:r>
            <w:proofErr w:type="spellStart"/>
            <w:r>
              <w:t>italiano</w:t>
            </w:r>
            <w:proofErr w:type="spellEnd"/>
            <w:r>
              <w:t xml:space="preserve"> di </w:t>
            </w:r>
            <w:proofErr w:type="spellStart"/>
            <w:r>
              <w:t>dermatologia</w:t>
            </w:r>
            <w:proofErr w:type="spellEnd"/>
            <w:r>
              <w:t xml:space="preserve"> e </w:t>
            </w:r>
            <w:proofErr w:type="spellStart"/>
            <w:r>
              <w:t>venereologia</w:t>
            </w:r>
            <w:proofErr w:type="spellEnd"/>
            <w:r>
              <w:t xml:space="preserve"> : </w:t>
            </w:r>
            <w:proofErr w:type="spellStart"/>
            <w:r>
              <w:t>organo</w:t>
            </w:r>
            <w:proofErr w:type="spellEnd"/>
            <w:r>
              <w:t xml:space="preserve"> </w:t>
            </w:r>
            <w:proofErr w:type="spellStart"/>
            <w:r>
              <w:t>ufficiale</w:t>
            </w:r>
            <w:proofErr w:type="spellEnd"/>
            <w:r>
              <w:t xml:space="preserve">, </w:t>
            </w:r>
            <w:proofErr w:type="spellStart"/>
            <w:r>
              <w:t>Societa</w:t>
            </w:r>
            <w:proofErr w:type="spellEnd"/>
            <w:r>
              <w:t xml:space="preserve"> </w:t>
            </w:r>
            <w:proofErr w:type="spellStart"/>
            <w:r>
              <w:t>italiana</w:t>
            </w:r>
            <w:proofErr w:type="spellEnd"/>
            <w:r>
              <w:t xml:space="preserve"> di </w:t>
            </w:r>
            <w:proofErr w:type="spellStart"/>
            <w:r>
              <w:t>dermatologia</w:t>
            </w:r>
            <w:proofErr w:type="spellEnd"/>
            <w:r>
              <w:t xml:space="preserve"> e </w:t>
            </w:r>
            <w:proofErr w:type="spellStart"/>
            <w:r>
              <w:t>sifilografia</w:t>
            </w:r>
            <w:proofErr w:type="spellEnd"/>
            <w:r>
              <w:t>, 153(6):783-792, Journal Article | Review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16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7">
              <w:r>
                <w:rPr>
                  <w:color w:val="0000FF" w:themeColor="hyperlink"/>
                  <w:u w:val="single"/>
                </w:rPr>
                <w:t>29889302</w:t>
              </w:r>
            </w:hyperlink>
            <w:r>
              <w:t xml:space="preserve"> ['Collier NJ', '</w:t>
            </w:r>
            <w:proofErr w:type="spellStart"/>
            <w:r>
              <w:t>Haylett</w:t>
            </w:r>
            <w:proofErr w:type="spellEnd"/>
            <w:r>
              <w:t xml:space="preserve"> AK', 'Wong TH', '</w:t>
            </w:r>
            <w:r>
              <w:rPr>
                <w:b/>
                <w:u w:val="single"/>
              </w:rPr>
              <w:t>Morton CA</w:t>
            </w:r>
            <w:r>
              <w:t>', 'Ibbotson SH', 'McKenna KE', '</w:t>
            </w:r>
            <w:proofErr w:type="spellStart"/>
            <w:r>
              <w:t>Mallipeddi</w:t>
            </w:r>
            <w:proofErr w:type="spellEnd"/>
            <w:r>
              <w:t xml:space="preserve"> R', 'Moseley H', '</w:t>
            </w:r>
            <w:proofErr w:type="spellStart"/>
            <w:r>
              <w:t>Seukeran</w:t>
            </w:r>
            <w:proofErr w:type="spellEnd"/>
            <w:r>
              <w:t xml:space="preserve"> D', 'Ward KA', '</w:t>
            </w:r>
            <w:proofErr w:type="spellStart"/>
            <w:r>
              <w:t>Mohd</w:t>
            </w:r>
            <w:proofErr w:type="spellEnd"/>
            <w:r>
              <w:t xml:space="preserve"> </w:t>
            </w:r>
            <w:proofErr w:type="spellStart"/>
            <w:r>
              <w:t>Mustapa</w:t>
            </w:r>
            <w:proofErr w:type="spellEnd"/>
            <w:r>
              <w:t xml:space="preserve"> MF', 'Exton LS', 'Green AC', 'Rhodes LE'], Conventional and combination topical photodynamic therapy for basal cell carcinoma: systematic review and meta-analysis, Dec-2018, The British journal of dermatology, 179(6):1277-1296, Comparative Study | Journal Article | Meta-Analysis | Systematic Review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17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28">
              <w:r>
                <w:rPr>
                  <w:color w:val="0000FF" w:themeColor="hyperlink"/>
                  <w:u w:val="single"/>
                </w:rPr>
                <w:t>30260641</w:t>
              </w:r>
            </w:hyperlink>
            <w:r>
              <w:t xml:space="preserve"> ['Kay CJ', 'Goring PD', 'Burnett CA', 'Hornby B', '</w:t>
            </w:r>
            <w:proofErr w:type="spellStart"/>
            <w:r>
              <w:t>Lewtas</w:t>
            </w:r>
            <w:proofErr w:type="spellEnd"/>
            <w:r>
              <w:t xml:space="preserve"> K', 'Morris S', '</w:t>
            </w:r>
            <w:r>
              <w:rPr>
                <w:b/>
                <w:u w:val="single"/>
              </w:rPr>
              <w:t>Morton C</w:t>
            </w:r>
            <w:r>
              <w:t>', 'McNally T', '</w:t>
            </w:r>
            <w:proofErr w:type="spellStart"/>
            <w:r>
              <w:t>Theaker</w:t>
            </w:r>
            <w:proofErr w:type="spellEnd"/>
            <w:r>
              <w:t xml:space="preserve"> GW', '</w:t>
            </w:r>
            <w:proofErr w:type="spellStart"/>
            <w:r>
              <w:t>Waterson</w:t>
            </w:r>
            <w:proofErr w:type="spellEnd"/>
            <w:r>
              <w:t xml:space="preserve"> C', 'Wright PM', 'Scott P'], Polyolefin-Polar Block Copolymers from Versatile New </w:t>
            </w:r>
            <w:proofErr w:type="spellStart"/>
            <w:r>
              <w:t>Macromonomers</w:t>
            </w:r>
            <w:proofErr w:type="spellEnd"/>
            <w:r>
              <w:t>, 24-Oct-2018, Journal of the American Chemical Society, 140(42):13921-13934, Journal Article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18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29">
              <w:r>
                <w:rPr>
                  <w:color w:val="0000FF" w:themeColor="hyperlink"/>
                  <w:u w:val="single"/>
                </w:rPr>
                <w:t>29752702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Braathen</w:t>
            </w:r>
            <w:proofErr w:type="spellEnd"/>
            <w:r>
              <w:t xml:space="preserve"> LR'], Daylight Photodynamic Therapy for Actinic </w:t>
            </w:r>
            <w:proofErr w:type="spellStart"/>
            <w:r>
              <w:t>Keratoses</w:t>
            </w:r>
            <w:proofErr w:type="spellEnd"/>
            <w:r>
              <w:t>, Oct-2018, American journal of clinical dermatology, 19(5):647-656, Journal Article | Review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19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0">
              <w:r>
                <w:rPr>
                  <w:color w:val="0000FF" w:themeColor="hyperlink"/>
                  <w:u w:val="single"/>
                </w:rPr>
                <w:t>29051122</w:t>
              </w:r>
            </w:hyperlink>
            <w:r>
              <w:t xml:space="preserve"> ['Schmitz L', 'von </w:t>
            </w:r>
            <w:proofErr w:type="spellStart"/>
            <w:r>
              <w:t>Dobbeler</w:t>
            </w:r>
            <w:proofErr w:type="spellEnd"/>
            <w:r>
              <w:t xml:space="preserve"> C', 'Gupta G', '</w:t>
            </w:r>
            <w:proofErr w:type="spellStart"/>
            <w:r>
              <w:t>Gambichler</w:t>
            </w:r>
            <w:proofErr w:type="spellEnd"/>
            <w:r>
              <w:t xml:space="preserve"> T', '</w:t>
            </w:r>
            <w:proofErr w:type="spellStart"/>
            <w:r>
              <w:t>Szeimies</w:t>
            </w:r>
            <w:proofErr w:type="spellEnd"/>
            <w:r>
              <w:t xml:space="preserve"> RM', 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Dirschka</w:t>
            </w:r>
            <w:proofErr w:type="spellEnd"/>
            <w:r>
              <w:t xml:space="preserve"> T'], Photodynamic therapy leads to significant improvement of actinic keratosis area and severity index (AKASI), Mar-2018, </w:t>
            </w:r>
            <w:proofErr w:type="spellStart"/>
            <w:r>
              <w:lastRenderedPageBreak/>
              <w:t>Photodiagnosis</w:t>
            </w:r>
            <w:proofErr w:type="spellEnd"/>
            <w:r>
              <w:t xml:space="preserve"> and photodynamic therapy, 21:66-70, Journal Article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lastRenderedPageBreak/>
              <w:t>20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1">
              <w:r>
                <w:rPr>
                  <w:color w:val="0000FF" w:themeColor="hyperlink"/>
                  <w:u w:val="single"/>
                </w:rPr>
                <w:t>28621002</w:t>
              </w:r>
            </w:hyperlink>
            <w:r>
              <w:t xml:space="preserve"> ['Wong TH', 'Sinclair S', 'Smith B', 'Fraser C', '</w:t>
            </w:r>
            <w:r>
              <w:rPr>
                <w:b/>
                <w:u w:val="single"/>
              </w:rPr>
              <w:t>Morton CA</w:t>
            </w:r>
            <w:r>
              <w:t>'], Real-world, single-</w:t>
            </w:r>
            <w:proofErr w:type="spellStart"/>
            <w:r>
              <w:t>centre</w:t>
            </w:r>
            <w:proofErr w:type="spellEnd"/>
            <w:r>
              <w:t xml:space="preserve"> experience of </w:t>
            </w:r>
            <w:proofErr w:type="spellStart"/>
            <w:r>
              <w:t>apremilast</w:t>
            </w:r>
            <w:proofErr w:type="spellEnd"/>
            <w:r>
              <w:t xml:space="preserve"> for the treatment of moderate to severe psoriasis, Aug-2017, Clinical and experimental dermatology, 42(6):675-676, Letter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21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2">
              <w:r>
                <w:rPr>
                  <w:color w:val="0000FF" w:themeColor="hyperlink"/>
                  <w:u w:val="single"/>
                </w:rPr>
                <w:t>27788605</w:t>
              </w:r>
            </w:hyperlink>
            <w:r>
              <w:t xml:space="preserve"> ['Ibbotson S', 'Stones R', 'Bowling J', 'Campbell S', '</w:t>
            </w:r>
            <w:proofErr w:type="spellStart"/>
            <w:r>
              <w:t>Kownacki</w:t>
            </w:r>
            <w:proofErr w:type="spellEnd"/>
            <w:r>
              <w:t xml:space="preserve"> S', '</w:t>
            </w:r>
            <w:proofErr w:type="spellStart"/>
            <w:r>
              <w:t>Sivaramakrishnan</w:t>
            </w:r>
            <w:proofErr w:type="spellEnd"/>
            <w:r>
              <w:t xml:space="preserve"> M', 'Valentine R', '</w:t>
            </w:r>
            <w:r>
              <w:rPr>
                <w:b/>
                <w:u w:val="single"/>
              </w:rPr>
              <w:t>Morton CA</w:t>
            </w:r>
            <w:r>
              <w:t>'], A consensus on the use of daylight photodynamic therapy in the UK, Jun-2017, The Journal of dermatological treatment, 28(4):360-367, Journal Article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22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3">
              <w:r>
                <w:rPr>
                  <w:color w:val="0000FF" w:themeColor="hyperlink"/>
                  <w:u w:val="single"/>
                </w:rPr>
                <w:t>27715356</w:t>
              </w:r>
            </w:hyperlink>
            <w:r>
              <w:t xml:space="preserve"> ['</w:t>
            </w:r>
            <w:proofErr w:type="spellStart"/>
            <w:r>
              <w:t>Wojcik</w:t>
            </w:r>
            <w:proofErr w:type="spellEnd"/>
            <w:r>
              <w:t xml:space="preserve"> R', '</w:t>
            </w:r>
            <w:proofErr w:type="spellStart"/>
            <w:r>
              <w:t>Lowin</w:t>
            </w:r>
            <w:proofErr w:type="spellEnd"/>
            <w:r>
              <w:t xml:space="preserve"> J', '</w:t>
            </w:r>
            <w:proofErr w:type="spellStart"/>
            <w:r>
              <w:t>Vilardell</w:t>
            </w:r>
            <w:proofErr w:type="spellEnd"/>
            <w:r>
              <w:t xml:space="preserve"> D', '</w:t>
            </w:r>
            <w:proofErr w:type="spellStart"/>
            <w:r>
              <w:t>Maeso</w:t>
            </w:r>
            <w:proofErr w:type="spellEnd"/>
            <w:r>
              <w:t xml:space="preserve"> S', 'Ruiz L', 'Lear JT', '</w:t>
            </w:r>
            <w:r>
              <w:rPr>
                <w:b/>
                <w:u w:val="single"/>
              </w:rPr>
              <w:t>Morton C</w:t>
            </w:r>
            <w:r>
              <w:t xml:space="preserve">'], The cost-effectiveness of 5-FU-SA in the treatment of actinic </w:t>
            </w:r>
            <w:proofErr w:type="spellStart"/>
            <w:r>
              <w:t>keratoses</w:t>
            </w:r>
            <w:proofErr w:type="spellEnd"/>
            <w:r>
              <w:t xml:space="preserve"> of the face and scalp in the UK secondary care setting, Mar-2017, Journal of medical economics, 20(3):221-227, Journal Article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23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4">
              <w:r>
                <w:rPr>
                  <w:color w:val="0000FF" w:themeColor="hyperlink"/>
                  <w:u w:val="single"/>
                </w:rPr>
                <w:t>28150108</w:t>
              </w:r>
            </w:hyperlink>
            <w:r>
              <w:t xml:space="preserve"> ['Thomas GJ', '</w:t>
            </w:r>
            <w:r>
              <w:rPr>
                <w:b/>
                <w:u w:val="single"/>
              </w:rPr>
              <w:t>Morton CA</w:t>
            </w:r>
            <w:r>
              <w:t>'], Cyclooxygenase in Cancer Prevention and Treatments for Actinic Keratosis, Jan-2017, Dermatology and therapy, 7(</w:t>
            </w:r>
            <w:proofErr w:type="spellStart"/>
            <w:r>
              <w:t>Suppl</w:t>
            </w:r>
            <w:proofErr w:type="spellEnd"/>
            <w:r>
              <w:t xml:space="preserve"> 1):21-29, Journal Article | Review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24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5">
              <w:r>
                <w:rPr>
                  <w:color w:val="0000FF" w:themeColor="hyperlink"/>
                  <w:u w:val="single"/>
                </w:rPr>
                <w:t>27443886</w:t>
              </w:r>
            </w:hyperlink>
            <w:r>
              <w:t xml:space="preserve"> ['</w:t>
            </w:r>
            <w:proofErr w:type="spellStart"/>
            <w:r>
              <w:t>Herranz</w:t>
            </w:r>
            <w:proofErr w:type="spellEnd"/>
            <w:r>
              <w:t xml:space="preserve"> P', '</w:t>
            </w:r>
            <w:r>
              <w:rPr>
                <w:b/>
                <w:u w:val="single"/>
              </w:rPr>
              <w:t>Morton C</w:t>
            </w:r>
            <w:r>
              <w:t>', '</w:t>
            </w:r>
            <w:proofErr w:type="spellStart"/>
            <w:r>
              <w:t>Dirschka</w:t>
            </w:r>
            <w:proofErr w:type="spellEnd"/>
            <w:r>
              <w:t xml:space="preserve"> T', '</w:t>
            </w:r>
            <w:proofErr w:type="spellStart"/>
            <w:r>
              <w:t>Azeredo</w:t>
            </w:r>
            <w:proofErr w:type="spellEnd"/>
            <w:r>
              <w:t xml:space="preserve"> RR', '</w:t>
            </w:r>
            <w:proofErr w:type="spellStart"/>
            <w:r>
              <w:t>Roldán-Marín</w:t>
            </w:r>
            <w:proofErr w:type="spellEnd"/>
            <w:r>
              <w:t xml:space="preserve"> R'], Low-Dose 0.5% 5-Fluorouracil/10% Salicylic Acid Topical Solution in the Treatment of Actinic </w:t>
            </w:r>
            <w:proofErr w:type="spellStart"/>
            <w:r>
              <w:t>Keratoses</w:t>
            </w:r>
            <w:proofErr w:type="spellEnd"/>
            <w:r>
              <w:t>, Nov-2016, Journal of cutaneous medicine and surgery, 20(6):555-561, Journal Article | Review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25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6">
              <w:r>
                <w:rPr>
                  <w:color w:val="0000FF" w:themeColor="hyperlink"/>
                  <w:u w:val="single"/>
                </w:rPr>
                <w:t>27316645</w:t>
              </w:r>
            </w:hyperlink>
            <w:r>
              <w:t xml:space="preserve"> ['</w:t>
            </w:r>
            <w:proofErr w:type="spellStart"/>
            <w:r>
              <w:t>Braathen</w:t>
            </w:r>
            <w:proofErr w:type="spellEnd"/>
            <w:r>
              <w:t xml:space="preserve"> LR', 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Szeimies</w:t>
            </w:r>
            <w:proofErr w:type="spellEnd"/>
            <w:r>
              <w:t xml:space="preserve"> RM'], 15th Annual Congress of the European Society for Photodynamic Therapy in Barcelona, Spain, February 12-13th 2016, Sep-2016, Dermatology and therapy, 6(3):443-9, Journal Article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26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7">
              <w:r>
                <w:rPr>
                  <w:color w:val="0000FF" w:themeColor="hyperlink"/>
                  <w:u w:val="single"/>
                </w:rPr>
                <w:t>25627399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Wulf</w:t>
            </w:r>
            <w:proofErr w:type="spellEnd"/>
            <w:r>
              <w:t xml:space="preserve"> HC', '</w:t>
            </w:r>
            <w:proofErr w:type="spellStart"/>
            <w:r>
              <w:t>Szeimies</w:t>
            </w:r>
            <w:proofErr w:type="spellEnd"/>
            <w:r>
              <w:t xml:space="preserve"> RM', '</w:t>
            </w:r>
            <w:proofErr w:type="spellStart"/>
            <w:r>
              <w:t>Gilaberte</w:t>
            </w:r>
            <w:proofErr w:type="spellEnd"/>
            <w:r>
              <w:t xml:space="preserve"> Y', 'Basset-Seguin N', '</w:t>
            </w:r>
            <w:proofErr w:type="spellStart"/>
            <w:r>
              <w:t>Sotiriou</w:t>
            </w:r>
            <w:proofErr w:type="spellEnd"/>
            <w:r>
              <w:t xml:space="preserve"> E', '</w:t>
            </w:r>
            <w:proofErr w:type="spellStart"/>
            <w:r>
              <w:t>Piaserico</w:t>
            </w:r>
            <w:proofErr w:type="spellEnd"/>
            <w:r>
              <w:t xml:space="preserve"> S', 'Hunger RE', '</w:t>
            </w:r>
            <w:proofErr w:type="spellStart"/>
            <w:r>
              <w:t>Baharlou</w:t>
            </w:r>
            <w:proofErr w:type="spellEnd"/>
            <w:r>
              <w:t xml:space="preserve"> S', '</w:t>
            </w:r>
            <w:proofErr w:type="spellStart"/>
            <w:r>
              <w:t>Sidoroff</w:t>
            </w:r>
            <w:proofErr w:type="spellEnd"/>
            <w:r>
              <w:t xml:space="preserve"> A', '</w:t>
            </w:r>
            <w:proofErr w:type="spellStart"/>
            <w:r>
              <w:t>Braathen</w:t>
            </w:r>
            <w:proofErr w:type="spellEnd"/>
            <w:r>
              <w:t xml:space="preserve"> LR'], Practical approach to the use of daylight photodynamic therapy with topical methyl </w:t>
            </w:r>
            <w:proofErr w:type="spellStart"/>
            <w:r>
              <w:t>aminolevulinate</w:t>
            </w:r>
            <w:proofErr w:type="spellEnd"/>
            <w:r>
              <w:t xml:space="preserve"> for actinic keratosis: a European consensus, Sep-2015, Journal of the European Academy of Dermatology and Venereology : JEADV, 29(9):1718-23, Journal Article | Research Support, Non-U.S. Gov't | Review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27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38">
              <w:r>
                <w:rPr>
                  <w:color w:val="0000FF" w:themeColor="hyperlink"/>
                  <w:u w:val="single"/>
                </w:rPr>
                <w:t>24666245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Szeimies</w:t>
            </w:r>
            <w:proofErr w:type="spellEnd"/>
            <w:r>
              <w:t xml:space="preserve"> RM', '</w:t>
            </w:r>
            <w:proofErr w:type="spellStart"/>
            <w:r>
              <w:t>Sidoroff</w:t>
            </w:r>
            <w:proofErr w:type="spellEnd"/>
            <w:r>
              <w:t xml:space="preserve"> A', '</w:t>
            </w:r>
            <w:proofErr w:type="spellStart"/>
            <w:r>
              <w:t>Braathen</w:t>
            </w:r>
            <w:proofErr w:type="spellEnd"/>
            <w:r>
              <w:t xml:space="preserve"> LR'], Response to Letter to the editor: 'European guidelines for topical PDT part 1. JEADV 2013;27:536-544' DOI: 10.1111/jdv.12258, Jul-2015, Journal of the European Academy of Dermatology and Venereology : JEADV, 29(7):1451-2, Comment | Letter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28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39">
              <w:r>
                <w:rPr>
                  <w:color w:val="0000FF" w:themeColor="hyperlink"/>
                  <w:u w:val="single"/>
                </w:rPr>
                <w:t>23627462</w:t>
              </w:r>
            </w:hyperlink>
            <w:r>
              <w:t xml:space="preserve"> ['Ibbotson SH', '</w:t>
            </w:r>
            <w:proofErr w:type="spellStart"/>
            <w:r>
              <w:t>Dawe</w:t>
            </w:r>
            <w:proofErr w:type="spellEnd"/>
            <w:r>
              <w:t xml:space="preserve"> RS', '</w:t>
            </w:r>
            <w:r>
              <w:rPr>
                <w:b/>
                <w:u w:val="single"/>
              </w:rPr>
              <w:t>Morton CA</w:t>
            </w:r>
            <w:r>
              <w:t>'], A survey of photodynamic therapy services in dermatology departments across Scotland, Jul-2013, Clinical and experimental dermatology, 38(5):511-6, Journal Article | Research Support, Non-U.S. Gov't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29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0">
              <w:r>
                <w:rPr>
                  <w:color w:val="0000FF" w:themeColor="hyperlink"/>
                  <w:u w:val="single"/>
                </w:rPr>
                <w:t>23181594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Szeimies</w:t>
            </w:r>
            <w:proofErr w:type="spellEnd"/>
            <w:r>
              <w:t xml:space="preserve"> RM', '</w:t>
            </w:r>
            <w:proofErr w:type="spellStart"/>
            <w:r>
              <w:t>Sidoroff</w:t>
            </w:r>
            <w:proofErr w:type="spellEnd"/>
            <w:r>
              <w:t xml:space="preserve"> A', '</w:t>
            </w:r>
            <w:proofErr w:type="spellStart"/>
            <w:r>
              <w:t>Braathen</w:t>
            </w:r>
            <w:proofErr w:type="spellEnd"/>
            <w:r>
              <w:t xml:space="preserve"> LR'], European guidelines for topical photodynamic therapy part 1: treatment delivery and current indications - actinic </w:t>
            </w:r>
            <w:proofErr w:type="spellStart"/>
            <w:r>
              <w:t>keratoses</w:t>
            </w:r>
            <w:proofErr w:type="spellEnd"/>
            <w:r>
              <w:t>, Bowen's disease, basal cell carcinoma, May-2013, Journal of the European Academy of Dermatology and Venereology : JEADV, 27(5):536-44, Journal Article | Review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30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1">
              <w:r>
                <w:rPr>
                  <w:color w:val="0000FF" w:themeColor="hyperlink"/>
                  <w:u w:val="single"/>
                </w:rPr>
                <w:t>23613539</w:t>
              </w:r>
            </w:hyperlink>
            <w:r>
              <w:t xml:space="preserve"> ['Collier F', 'Smith RC', '</w:t>
            </w:r>
            <w:r>
              <w:rPr>
                <w:b/>
                <w:u w:val="single"/>
              </w:rPr>
              <w:t>Morton CA</w:t>
            </w:r>
            <w:r>
              <w:t xml:space="preserve">'], Diagnosis and management of </w:t>
            </w:r>
            <w:proofErr w:type="spellStart"/>
            <w:r>
              <w:t>hidradenitis</w:t>
            </w:r>
            <w:proofErr w:type="spellEnd"/>
            <w:r>
              <w:t xml:space="preserve"> </w:t>
            </w:r>
            <w:proofErr w:type="spellStart"/>
            <w:r>
              <w:t>suppurativa</w:t>
            </w:r>
            <w:proofErr w:type="spellEnd"/>
            <w:r>
              <w:t>, 23-Apr-2013, BMJ (Clinical research ed.), 346:f2121, Journal Article | Research Support, Non-U.S. Gov't | Review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31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2">
              <w:r>
                <w:rPr>
                  <w:color w:val="0000FF" w:themeColor="hyperlink"/>
                  <w:u w:val="single"/>
                </w:rPr>
                <w:t>22220503</w:t>
              </w:r>
            </w:hyperlink>
            <w:r>
              <w:t xml:space="preserve"> ['</w:t>
            </w:r>
            <w:proofErr w:type="spellStart"/>
            <w:r>
              <w:t>Braathen</w:t>
            </w:r>
            <w:proofErr w:type="spellEnd"/>
            <w:r>
              <w:t xml:space="preserve"> LR', '</w:t>
            </w:r>
            <w:r>
              <w:rPr>
                <w:b/>
                <w:u w:val="single"/>
              </w:rPr>
              <w:t>Morton CA</w:t>
            </w:r>
            <w:r>
              <w:t>', 'Basset-Seguin N', '</w:t>
            </w:r>
            <w:proofErr w:type="spellStart"/>
            <w:r>
              <w:t>Bissonnette</w:t>
            </w:r>
            <w:proofErr w:type="spellEnd"/>
            <w:r>
              <w:t xml:space="preserve"> R', '</w:t>
            </w:r>
            <w:proofErr w:type="spellStart"/>
            <w:r>
              <w:t>Gerritsen</w:t>
            </w:r>
            <w:proofErr w:type="spellEnd"/>
            <w:r>
              <w:t xml:space="preserve"> MJ', '</w:t>
            </w:r>
            <w:proofErr w:type="spellStart"/>
            <w:r>
              <w:t>Gilaberte</w:t>
            </w:r>
            <w:proofErr w:type="spellEnd"/>
            <w:r>
              <w:t xml:space="preserve"> Y', '</w:t>
            </w:r>
            <w:proofErr w:type="spellStart"/>
            <w:r>
              <w:t>Calzavara-Pinton</w:t>
            </w:r>
            <w:proofErr w:type="spellEnd"/>
            <w:r>
              <w:t xml:space="preserve"> P', '</w:t>
            </w:r>
            <w:proofErr w:type="spellStart"/>
            <w:r>
              <w:t>Sidoroff</w:t>
            </w:r>
            <w:proofErr w:type="spellEnd"/>
            <w:r>
              <w:t xml:space="preserve"> A', '</w:t>
            </w:r>
            <w:proofErr w:type="spellStart"/>
            <w:r>
              <w:t>Wulf</w:t>
            </w:r>
            <w:proofErr w:type="spellEnd"/>
            <w:r>
              <w:t xml:space="preserve"> HC', '</w:t>
            </w:r>
            <w:proofErr w:type="spellStart"/>
            <w:r>
              <w:t>Szeimies</w:t>
            </w:r>
            <w:proofErr w:type="spellEnd"/>
            <w:r>
              <w:t xml:space="preserve"> RM'], Photodynamic therapy for skin field </w:t>
            </w:r>
            <w:proofErr w:type="spellStart"/>
            <w:r>
              <w:t>cancerization</w:t>
            </w:r>
            <w:proofErr w:type="spellEnd"/>
            <w:r>
              <w:t>: an international consensus. International Society for Photodynamic Therapy in Dermatology, Sep-2012, Journal of the European Academy of Dermatology and Venereology : JEADV, 26(9):1063-6, Journal Article | Review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32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3">
              <w:r>
                <w:rPr>
                  <w:color w:val="0000FF" w:themeColor="hyperlink"/>
                  <w:u w:val="single"/>
                </w:rPr>
                <w:t>22738409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 xml:space="preserve">'], Can photodynamic therapy reverse the signs of </w:t>
            </w:r>
            <w:proofErr w:type="spellStart"/>
            <w:r>
              <w:t>photoageing</w:t>
            </w:r>
            <w:proofErr w:type="spellEnd"/>
            <w:r>
              <w:t xml:space="preserve"> and field </w:t>
            </w:r>
            <w:proofErr w:type="spellStart"/>
            <w:r>
              <w:t>cancerization</w:t>
            </w:r>
            <w:proofErr w:type="spellEnd"/>
            <w:r>
              <w:t>?, Jul-2012, The British journal of dermatology, 167(1):2, Comment | Journal Article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33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4">
              <w:r>
                <w:rPr>
                  <w:color w:val="0000FF" w:themeColor="hyperlink"/>
                  <w:u w:val="single"/>
                </w:rPr>
                <w:t>22211665</w:t>
              </w:r>
            </w:hyperlink>
            <w:r>
              <w:t xml:space="preserve"> ['</w:t>
            </w:r>
            <w:proofErr w:type="spellStart"/>
            <w:r>
              <w:t>Wiegell</w:t>
            </w:r>
            <w:proofErr w:type="spellEnd"/>
            <w:r>
              <w:t xml:space="preserve"> SR', '</w:t>
            </w:r>
            <w:proofErr w:type="spellStart"/>
            <w:r>
              <w:t>Wulf</w:t>
            </w:r>
            <w:proofErr w:type="spellEnd"/>
            <w:r>
              <w:t xml:space="preserve"> HC', '</w:t>
            </w:r>
            <w:proofErr w:type="spellStart"/>
            <w:r>
              <w:t>Szeimies</w:t>
            </w:r>
            <w:proofErr w:type="spellEnd"/>
            <w:r>
              <w:t xml:space="preserve"> RM', 'Basset-Seguin N', '</w:t>
            </w:r>
            <w:proofErr w:type="spellStart"/>
            <w:r>
              <w:t>Bissonnette</w:t>
            </w:r>
            <w:proofErr w:type="spellEnd"/>
            <w:r>
              <w:t xml:space="preserve"> R', '</w:t>
            </w:r>
            <w:proofErr w:type="spellStart"/>
            <w:r>
              <w:t>Gerritsen</w:t>
            </w:r>
            <w:proofErr w:type="spellEnd"/>
            <w:r>
              <w:t xml:space="preserve"> MJ', '</w:t>
            </w:r>
            <w:proofErr w:type="spellStart"/>
            <w:r>
              <w:t>Gilaberte</w:t>
            </w:r>
            <w:proofErr w:type="spellEnd"/>
            <w:r>
              <w:t xml:space="preserve"> Y', '</w:t>
            </w:r>
            <w:proofErr w:type="spellStart"/>
            <w:r>
              <w:t>Calzavara-Pinton</w:t>
            </w:r>
            <w:proofErr w:type="spellEnd"/>
            <w:r>
              <w:t xml:space="preserve"> P', 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Sidoroff</w:t>
            </w:r>
            <w:proofErr w:type="spellEnd"/>
            <w:r>
              <w:t xml:space="preserve"> A', '</w:t>
            </w:r>
            <w:proofErr w:type="spellStart"/>
            <w:r>
              <w:t>Braathen</w:t>
            </w:r>
            <w:proofErr w:type="spellEnd"/>
            <w:r>
              <w:t xml:space="preserve"> LR'], Daylight photodynamic therapy for actinic keratosis: an international consensus: International Society for Photodynamic Therapy in Dermatology, Jun-2012, Journal of the European Academy of Dermatology and Venereology : JEADV, 26(6):673-9, Journal Article | Research Support, Non-U.S. Gov't | Review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34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5">
              <w:r>
                <w:rPr>
                  <w:color w:val="0000FF" w:themeColor="hyperlink"/>
                  <w:u w:val="single"/>
                </w:rPr>
                <w:t>22023784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'], Photodynamic therapy in acne: can we achieve therapeutic gain without pain?, Nov-2011, The British journal of dermatology, 165(5):932-3, Comment | Journal Article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35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6">
              <w:r>
                <w:rPr>
                  <w:color w:val="0000FF" w:themeColor="hyperlink"/>
                  <w:u w:val="single"/>
                </w:rPr>
                <w:t>21070338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Downie</w:t>
            </w:r>
            <w:proofErr w:type="spellEnd"/>
            <w:r>
              <w:t xml:space="preserve"> F', 'Auld S', 'Smith B', 'van der Pol M', '</w:t>
            </w:r>
            <w:proofErr w:type="spellStart"/>
            <w:r>
              <w:t>Baughan</w:t>
            </w:r>
            <w:proofErr w:type="spellEnd"/>
            <w:r>
              <w:t xml:space="preserve"> P', 'Wells J', '</w:t>
            </w:r>
            <w:proofErr w:type="spellStart"/>
            <w:r>
              <w:t>Wootton</w:t>
            </w:r>
            <w:proofErr w:type="spellEnd"/>
            <w:r>
              <w:t xml:space="preserve"> R'], Community photo-triage for skin cancer referrals: an aid to service delivery, Apr-2011, Clinical and experimental dermatology, 36(3):248-54, Journal Article | Research Support, Non-U.S. Gov't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36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7">
              <w:r>
                <w:rPr>
                  <w:color w:val="0000FF" w:themeColor="hyperlink"/>
                  <w:u w:val="single"/>
                </w:rPr>
                <w:t>20666768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 xml:space="preserve">'], Photodynamic therapy for actinic </w:t>
            </w:r>
            <w:proofErr w:type="spellStart"/>
            <w:r>
              <w:t>keratoses</w:t>
            </w:r>
            <w:proofErr w:type="spellEnd"/>
            <w:r>
              <w:t>: time to re-evaluate?, Aug-2010, The British journal of dermatology, 163(2):236-7, Comment | Journal Article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37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48">
              <w:r>
                <w:rPr>
                  <w:color w:val="0000FF" w:themeColor="hyperlink"/>
                  <w:u w:val="single"/>
                </w:rPr>
                <w:t>19508564</w:t>
              </w:r>
            </w:hyperlink>
            <w:r>
              <w:t xml:space="preserve"> ['Rice SA', '</w:t>
            </w:r>
            <w:proofErr w:type="spellStart"/>
            <w:r>
              <w:t>Peden</w:t>
            </w:r>
            <w:proofErr w:type="spellEnd"/>
            <w:r>
              <w:t xml:space="preserve"> NR', '</w:t>
            </w:r>
            <w:proofErr w:type="spellStart"/>
            <w:r>
              <w:t>McGlynn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Morton C</w:t>
            </w:r>
            <w:r>
              <w:t xml:space="preserve">'], Atypical presentation of infiltrative thyroid </w:t>
            </w:r>
            <w:proofErr w:type="spellStart"/>
            <w:r>
              <w:t>dermopathy</w:t>
            </w:r>
            <w:proofErr w:type="spellEnd"/>
            <w:r>
              <w:t>, Jan-2010, Clinical and experimental dermatology, 35(1):56-8, Case Reports | Journal Article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38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49">
              <w:r>
                <w:rPr>
                  <w:color w:val="0000FF" w:themeColor="hyperlink"/>
                  <w:u w:val="single"/>
                </w:rPr>
                <w:t>17126745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 xml:space="preserve">'], Methyl </w:t>
            </w:r>
            <w:proofErr w:type="spellStart"/>
            <w:r>
              <w:t>aminolevulinate</w:t>
            </w:r>
            <w:proofErr w:type="spellEnd"/>
            <w:r>
              <w:t xml:space="preserve">: actinic </w:t>
            </w:r>
            <w:proofErr w:type="spellStart"/>
            <w:r>
              <w:t>keratoses</w:t>
            </w:r>
            <w:proofErr w:type="spellEnd"/>
            <w:r>
              <w:t xml:space="preserve"> and Bowen's disease, Jan-2007, Dermatologic </w:t>
            </w:r>
            <w:r>
              <w:lastRenderedPageBreak/>
              <w:t>clinics, 25(1):81-7, Journal Article | Research Support, Non-U.S. Gov't | Review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lastRenderedPageBreak/>
              <w:t>39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0">
              <w:r>
                <w:rPr>
                  <w:color w:val="0000FF" w:themeColor="hyperlink"/>
                  <w:u w:val="single"/>
                </w:rPr>
                <w:t>25049102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 xml:space="preserve">'], How to </w:t>
            </w:r>
            <w:proofErr w:type="spellStart"/>
            <w:r>
              <w:t>optimise</w:t>
            </w:r>
            <w:proofErr w:type="spellEnd"/>
            <w:r>
              <w:t xml:space="preserve"> topical photodynamic therapy in dermatology, Jun-2006, </w:t>
            </w:r>
            <w:proofErr w:type="spellStart"/>
            <w:r>
              <w:t>Photodiagnosis</w:t>
            </w:r>
            <w:proofErr w:type="spellEnd"/>
            <w:r>
              <w:t xml:space="preserve"> and photodynamic therapy, 3(2):112-5, Editorial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40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1">
              <w:r>
                <w:rPr>
                  <w:color w:val="0000FF" w:themeColor="hyperlink"/>
                  <w:u w:val="single"/>
                </w:rPr>
                <w:t>15859300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 xml:space="preserve">'], Non-surgical treatment of skin cancer, Feb-2005, The Australasian journal of dermatology, 46 </w:t>
            </w:r>
            <w:proofErr w:type="spellStart"/>
            <w:r>
              <w:t>Suppl</w:t>
            </w:r>
            <w:proofErr w:type="spellEnd"/>
            <w:r>
              <w:t xml:space="preserve"> 3:S5-7; discussion S23-5, Journal Article | Review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41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2">
              <w:r>
                <w:rPr>
                  <w:color w:val="0000FF" w:themeColor="hyperlink"/>
                  <w:u w:val="single"/>
                </w:rPr>
                <w:t>15859305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 xml:space="preserve">'], Methyl </w:t>
            </w:r>
            <w:proofErr w:type="spellStart"/>
            <w:r>
              <w:t>aminolaevulinate</w:t>
            </w:r>
            <w:proofErr w:type="spellEnd"/>
            <w:r>
              <w:t xml:space="preserve"> photodynamic therapy for Bowen's disease: a practical option?, Feb-2005, The Australasian journal of dermatology, 46 </w:t>
            </w:r>
            <w:proofErr w:type="spellStart"/>
            <w:r>
              <w:t>Suppl</w:t>
            </w:r>
            <w:proofErr w:type="spellEnd"/>
            <w:r>
              <w:t xml:space="preserve"> 3:S21-2; discussion S23-5, Comparative Study | Journal Article | Review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42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3">
              <w:r>
                <w:rPr>
                  <w:color w:val="0000FF" w:themeColor="hyperlink"/>
                  <w:u w:val="single"/>
                </w:rPr>
                <w:t>16396794</w:t>
              </w:r>
            </w:hyperlink>
            <w:r>
              <w:t xml:space="preserve"> ['</w:t>
            </w:r>
            <w:proofErr w:type="spellStart"/>
            <w:r>
              <w:t>Szeimies</w:t>
            </w:r>
            <w:proofErr w:type="spellEnd"/>
            <w:r>
              <w:t xml:space="preserve"> RM', 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Sidoroff</w:t>
            </w:r>
            <w:proofErr w:type="spellEnd"/>
            <w:r>
              <w:t xml:space="preserve"> A', '</w:t>
            </w:r>
            <w:proofErr w:type="spellStart"/>
            <w:r>
              <w:t>Braathen</w:t>
            </w:r>
            <w:proofErr w:type="spellEnd"/>
            <w:r>
              <w:t xml:space="preserve"> LR'], Photodynamic therapy for non-melanoma skin cancer, 2005, </w:t>
            </w:r>
            <w:proofErr w:type="spellStart"/>
            <w:r>
              <w:t>Acta</w:t>
            </w:r>
            <w:proofErr w:type="spellEnd"/>
            <w:r>
              <w:t xml:space="preserve"> </w:t>
            </w:r>
            <w:proofErr w:type="spellStart"/>
            <w:r>
              <w:t>dermatovenereologica</w:t>
            </w:r>
            <w:proofErr w:type="spellEnd"/>
            <w:r>
              <w:t>, 85(6):483-90, Journal Article | Research Support, Non-U.S. Gov't | Review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43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4">
              <w:r>
                <w:rPr>
                  <w:color w:val="0000FF" w:themeColor="hyperlink"/>
                  <w:u w:val="single"/>
                </w:rPr>
                <w:t>14732670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 xml:space="preserve">'], Photodynamic therapy for </w:t>
            </w:r>
            <w:proofErr w:type="spellStart"/>
            <w:r>
              <w:t>nonmelanoma</w:t>
            </w:r>
            <w:proofErr w:type="spellEnd"/>
            <w:r>
              <w:t xml:space="preserve"> skin cancer--and more?, Jan-2004, Archives of dermatology, 140(1):116-20, Comment | Editorial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44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5">
              <w:r>
                <w:rPr>
                  <w:color w:val="0000FF" w:themeColor="hyperlink"/>
                  <w:u w:val="single"/>
                </w:rPr>
                <w:t>12892510</w:t>
              </w:r>
            </w:hyperlink>
            <w:r>
              <w:t xml:space="preserve"> ['Kendall CA', '</w:t>
            </w:r>
            <w:r>
              <w:rPr>
                <w:b/>
                <w:u w:val="single"/>
              </w:rPr>
              <w:t>Morton CA</w:t>
            </w:r>
            <w:r>
              <w:t>'], Photodynamic therapy for the treatment of skin disease, Aug-2003, Technology in cancer research &amp; treatment, 2(4):283-8, Journal Article | Review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45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6">
              <w:r>
                <w:rPr>
                  <w:color w:val="0000FF" w:themeColor="hyperlink"/>
                  <w:u w:val="single"/>
                </w:rPr>
                <w:t>14522638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 xml:space="preserve">'], Methyl </w:t>
            </w:r>
            <w:proofErr w:type="spellStart"/>
            <w:r>
              <w:t>aminolevulinate</w:t>
            </w:r>
            <w:proofErr w:type="spellEnd"/>
            <w:r>
              <w:t xml:space="preserve"> (</w:t>
            </w:r>
            <w:proofErr w:type="spellStart"/>
            <w:r>
              <w:t>Metvix</w:t>
            </w:r>
            <w:proofErr w:type="spellEnd"/>
            <w:r>
              <w:t xml:space="preserve">) photodynamic therapy - practical pearls, 2003, The Journal of dermatological treatment, 14 </w:t>
            </w:r>
            <w:proofErr w:type="spellStart"/>
            <w:r>
              <w:t>Suppl</w:t>
            </w:r>
            <w:proofErr w:type="spellEnd"/>
            <w:r>
              <w:t xml:space="preserve"> 3:23-6, Journal Article | Review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46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7">
              <w:r>
                <w:rPr>
                  <w:color w:val="0000FF" w:themeColor="hyperlink"/>
                  <w:u w:val="single"/>
                </w:rPr>
                <w:t>12372098</w:t>
              </w:r>
            </w:hyperlink>
            <w:r>
              <w:t xml:space="preserve"> ['Leman JA', 'Dick DC', '</w:t>
            </w:r>
            <w:r>
              <w:rPr>
                <w:b/>
                <w:u w:val="single"/>
              </w:rPr>
              <w:t>Morton CA</w:t>
            </w:r>
            <w:r>
              <w:t>'], Topical 5-ALA photodynamic therapy for the treatment of cutaneous T-cell lymphoma, Sep-2002, Clinical and experimental dermatology, 27(6):516-8, Case Reports | Journal Article | Review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47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58">
              <w:r>
                <w:rPr>
                  <w:color w:val="0000FF" w:themeColor="hyperlink"/>
                  <w:u w:val="single"/>
                </w:rPr>
                <w:t>12455550</w:t>
              </w:r>
            </w:hyperlink>
            <w:r>
              <w:t xml:space="preserve"> ['</w:t>
            </w:r>
            <w:proofErr w:type="spellStart"/>
            <w:r>
              <w:t>Tavidia</w:t>
            </w:r>
            <w:proofErr w:type="spellEnd"/>
            <w:r>
              <w:t xml:space="preserve"> S', '</w:t>
            </w:r>
            <w:r>
              <w:rPr>
                <w:b/>
                <w:u w:val="single"/>
              </w:rPr>
              <w:t>Morton CA</w:t>
            </w:r>
            <w:r>
              <w:t>', 'Forsyth A'], Latex, potato and tomato allergy in restaurateur, Aug-2002, Contact dermatitis, 47(2):109, Case Reports | Journal Article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48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59">
              <w:r>
                <w:rPr>
                  <w:color w:val="0000FF" w:themeColor="hyperlink"/>
                  <w:u w:val="single"/>
                </w:rPr>
                <w:t>17147522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'], Realizing the cosmetic potential of topical photodynamic therapy, Jul-2002, Journal of cosmetic dermatology, 1(2):66-71, Journal Article | Review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49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0">
              <w:r>
                <w:rPr>
                  <w:color w:val="0000FF" w:themeColor="hyperlink"/>
                  <w:u w:val="single"/>
                </w:rPr>
                <w:t>11772339</w:t>
              </w:r>
            </w:hyperlink>
            <w:r>
              <w:t xml:space="preserve"> ['Leman JA', '</w:t>
            </w:r>
            <w:r>
              <w:rPr>
                <w:b/>
                <w:u w:val="single"/>
              </w:rPr>
              <w:t>Morton CA</w:t>
            </w:r>
            <w:r>
              <w:t>'], Photodynamic therapy: applications in dermatology, Jan-2002, Expert opinion on biological therapy, 2(1):45-53, Journal Article | Review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50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1">
              <w:r>
                <w:rPr>
                  <w:color w:val="0000FF" w:themeColor="hyperlink"/>
                  <w:u w:val="single"/>
                </w:rPr>
                <w:t>12060514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 xml:space="preserve">'], The emerging role of 5-ALA-PDT in dermatology: is PDT superior to standard treatments?, 2002, The Journal of dermatological treatment, 13 </w:t>
            </w:r>
            <w:proofErr w:type="spellStart"/>
            <w:r>
              <w:t>Suppl</w:t>
            </w:r>
            <w:proofErr w:type="spellEnd"/>
            <w:r>
              <w:t xml:space="preserve"> 1:S25-9, Comparative Study | Journal Article | Review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51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2">
              <w:r>
                <w:rPr>
                  <w:color w:val="0000FF" w:themeColor="hyperlink"/>
                  <w:u w:val="single"/>
                </w:rPr>
                <w:t>11584773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 xml:space="preserve">'], Topical photodynamic therapy in dermatology, Aug-2001, South African medical journal = </w:t>
            </w:r>
            <w:proofErr w:type="spellStart"/>
            <w:r>
              <w:t>SuidAfrikaanse</w:t>
            </w:r>
            <w:proofErr w:type="spellEnd"/>
            <w:r>
              <w:t xml:space="preserve"> </w:t>
            </w:r>
            <w:proofErr w:type="spellStart"/>
            <w:r>
              <w:t>tydskrif</w:t>
            </w:r>
            <w:proofErr w:type="spellEnd"/>
            <w:r>
              <w:t xml:space="preserve"> </w:t>
            </w:r>
            <w:proofErr w:type="spellStart"/>
            <w:r>
              <w:t>vir</w:t>
            </w:r>
            <w:proofErr w:type="spellEnd"/>
            <w:r>
              <w:t xml:space="preserve"> </w:t>
            </w:r>
            <w:proofErr w:type="spellStart"/>
            <w:r>
              <w:t>geneeskunde</w:t>
            </w:r>
            <w:proofErr w:type="spellEnd"/>
            <w:r>
              <w:t>, 91(8):634-7, Journal Article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52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3">
              <w:r>
                <w:rPr>
                  <w:color w:val="0000FF" w:themeColor="hyperlink"/>
                  <w:u w:val="single"/>
                </w:rPr>
                <w:t>11453899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'], Treating basal cell carcinoma: has photodynamic therapy come of age?, Jul-2001, The British journal of dermatology, 145(1):1-2, Comment | Editorial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53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4">
              <w:r>
                <w:rPr>
                  <w:color w:val="0000FF" w:themeColor="hyperlink"/>
                  <w:u w:val="single"/>
                </w:rPr>
                <w:t>11260174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'Burden AD'], Treatment of multiple scalp basal cell carcinomas by photodynamic therapy, Jan-2001, Clinical and experimental dermatology, 26(1):33-6, Case Reports | Journal Article | Research Support, Non-U.S. Gov't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54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5">
              <w:r>
                <w:rPr>
                  <w:color w:val="0000FF" w:themeColor="hyperlink"/>
                  <w:u w:val="single"/>
                </w:rPr>
                <w:t>10858815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'], Photodynamic therapy, Apr-2000, Hospital medicine (London, England : ), 61(4):289, Comment | Letter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55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6">
              <w:r>
                <w:rPr>
                  <w:color w:val="0000FF" w:themeColor="hyperlink"/>
                  <w:u w:val="single"/>
                </w:rPr>
                <w:t>10468840</w:t>
              </w:r>
            </w:hyperlink>
            <w:r>
              <w:t xml:space="preserve"> ['Gupta G', '</w:t>
            </w:r>
            <w:r>
              <w:rPr>
                <w:b/>
                <w:u w:val="single"/>
              </w:rPr>
              <w:t>Morton CA</w:t>
            </w:r>
            <w:r>
              <w:t>', 'Whitehurst C', 'Moore JV', '</w:t>
            </w:r>
            <w:proofErr w:type="spellStart"/>
            <w:r>
              <w:t>MacKie</w:t>
            </w:r>
            <w:proofErr w:type="spellEnd"/>
            <w:r>
              <w:t xml:space="preserve"> RM'], Photodynamic therapy with </w:t>
            </w:r>
            <w:proofErr w:type="spellStart"/>
            <w:r>
              <w:t>meso</w:t>
            </w:r>
            <w:proofErr w:type="spellEnd"/>
            <w:r>
              <w:t>-tetra(</w:t>
            </w:r>
            <w:proofErr w:type="spellStart"/>
            <w:r>
              <w:t>hydroxyphenyl</w:t>
            </w:r>
            <w:proofErr w:type="spellEnd"/>
            <w:r>
              <w:t xml:space="preserve">) </w:t>
            </w:r>
            <w:proofErr w:type="spellStart"/>
            <w:r>
              <w:t>chlorin</w:t>
            </w:r>
            <w:proofErr w:type="spellEnd"/>
            <w:r>
              <w:t xml:space="preserve"> in the topical treatment of Bowen's disease and basal cell carcinoma, Aug-1999, The British journal of dermatology, 141(2):385-6, Letter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56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7">
              <w:r>
                <w:rPr>
                  <w:color w:val="0000FF" w:themeColor="hyperlink"/>
                  <w:u w:val="single"/>
                </w:rPr>
                <w:t>10334638</w:t>
              </w:r>
            </w:hyperlink>
            <w:r>
              <w:t xml:space="preserve"> ['Green A', 'McCredie M', '</w:t>
            </w:r>
            <w:proofErr w:type="spellStart"/>
            <w:r>
              <w:t>MacKie</w:t>
            </w:r>
            <w:proofErr w:type="spellEnd"/>
            <w:r>
              <w:t xml:space="preserve"> R', 'Giles G', 'Young P', '</w:t>
            </w:r>
            <w:r>
              <w:rPr>
                <w:b/>
                <w:u w:val="single"/>
              </w:rPr>
              <w:t>Morton C</w:t>
            </w:r>
            <w:r>
              <w:t>', '</w:t>
            </w:r>
            <w:proofErr w:type="spellStart"/>
            <w:r>
              <w:t>Jackman</w:t>
            </w:r>
            <w:proofErr w:type="spellEnd"/>
            <w:r>
              <w:t xml:space="preserve"> L', '</w:t>
            </w:r>
            <w:proofErr w:type="spellStart"/>
            <w:r>
              <w:t>Thursfield</w:t>
            </w:r>
            <w:proofErr w:type="spellEnd"/>
            <w:r>
              <w:t xml:space="preserve"> V'], A case-control study of melanomas of the soles and palms (Australia and Scotland), Feb-1999, Cancer causes &amp; control : CCC, 10(1):21-5, Journal Article | Research Support, Non-U.S. Gov't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57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68">
              <w:r>
                <w:rPr>
                  <w:color w:val="0000FF" w:themeColor="hyperlink"/>
                  <w:u w:val="single"/>
                </w:rPr>
                <w:t>9487227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MacKie</w:t>
            </w:r>
            <w:proofErr w:type="spellEnd"/>
            <w:r>
              <w:t xml:space="preserve"> RM', 'Whitehurst C', 'Moore JV', 'McColl JH'], Photodynamic therapy for basal cell carcinoma: effect of tumor thickness and duration of photosensitizer application on response, Feb-1998, Archives of dermatology, 134(2):248-9, Letter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58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69">
              <w:r>
                <w:rPr>
                  <w:color w:val="0000FF" w:themeColor="hyperlink"/>
                  <w:u w:val="single"/>
                </w:rPr>
                <w:t>9602875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'Mackie RM'], Clinical accuracy of the diagnosis of cutaneous malignant melanoma, Feb-1998, The British journal of dermatology, 138(2):283-7, Journal Article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59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0">
              <w:r>
                <w:rPr>
                  <w:color w:val="0000FF" w:themeColor="hyperlink"/>
                  <w:u w:val="single"/>
                </w:rPr>
                <w:t>8977664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 xml:space="preserve">', 'Henderson IS', 'Jones MC', 'Lowe JG'], Acquired perforating </w:t>
            </w:r>
            <w:proofErr w:type="spellStart"/>
            <w:r>
              <w:t>dermatosis</w:t>
            </w:r>
            <w:proofErr w:type="spellEnd"/>
            <w:r>
              <w:t xml:space="preserve"> in a British dialysis population, Nov-1996, The British journal of dermatology, 135(5):671-7, Journal Article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60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1">
              <w:r>
                <w:rPr>
                  <w:color w:val="0000FF" w:themeColor="hyperlink"/>
                  <w:u w:val="single"/>
                </w:rPr>
                <w:t>8977693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'Campbell I', '</w:t>
            </w:r>
            <w:proofErr w:type="spellStart"/>
            <w:r>
              <w:t>MacKie</w:t>
            </w:r>
            <w:proofErr w:type="spellEnd"/>
            <w:r>
              <w:t xml:space="preserve"> RM'], Gamma-interferon in evolving allergic contact dermatitis reactions, Nov-1996, The British journal of dermatology, 135(5):853-5, Letter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61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2">
              <w:r>
                <w:rPr>
                  <w:color w:val="0000FF" w:themeColor="hyperlink"/>
                  <w:u w:val="single"/>
                </w:rPr>
                <w:t>8918718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'Lafferty M', '</w:t>
            </w:r>
            <w:proofErr w:type="spellStart"/>
            <w:r>
              <w:t>Hau</w:t>
            </w:r>
            <w:proofErr w:type="spellEnd"/>
            <w:r>
              <w:t xml:space="preserve"> C', 'Henderson I', 'Jones M', 'Lowe JG'], Pruritus and skin hydration during dialysis, Oct-1996, Nephrology, dialysis, transplantation : official publication of the European Dialysis and Transplant Association European Renal Association, 11(10):2031-6, Comparative Study | Journal Article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62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3">
              <w:r>
                <w:rPr>
                  <w:color w:val="0000FF" w:themeColor="hyperlink"/>
                  <w:u w:val="single"/>
                </w:rPr>
                <w:t>8949452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Fallowfield</w:t>
            </w:r>
            <w:proofErr w:type="spellEnd"/>
            <w:r>
              <w:t xml:space="preserve"> M', '</w:t>
            </w:r>
            <w:proofErr w:type="spellStart"/>
            <w:r>
              <w:t>Kemmett</w:t>
            </w:r>
            <w:proofErr w:type="spellEnd"/>
            <w:r>
              <w:t xml:space="preserve"> D'], Localized </w:t>
            </w:r>
            <w:proofErr w:type="spellStart"/>
            <w:r>
              <w:t>argyria</w:t>
            </w:r>
            <w:proofErr w:type="spellEnd"/>
            <w:r>
              <w:t xml:space="preserve"> caused by silver earrings, Sep-1996, The British journal of dermatology, 135(3):484-5, Case Reports | Journal Article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lastRenderedPageBreak/>
              <w:t>63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4">
              <w:r>
                <w:rPr>
                  <w:color w:val="0000FF" w:themeColor="hyperlink"/>
                  <w:u w:val="single"/>
                </w:rPr>
                <w:t>7634781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Garioch</w:t>
            </w:r>
            <w:proofErr w:type="spellEnd"/>
            <w:r>
              <w:t xml:space="preserve"> J', 'Todd P', '</w:t>
            </w:r>
            <w:proofErr w:type="spellStart"/>
            <w:r>
              <w:t>Lamey</w:t>
            </w:r>
            <w:proofErr w:type="spellEnd"/>
            <w:r>
              <w:t xml:space="preserve"> PJ', 'Forsyth A'], Contact sensitivity to menthol and peppermint in patients with intra-oral symptoms, May-1995, Contact dermatitis, 32(5):281-4, Journal Article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64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5">
              <w:r>
                <w:rPr>
                  <w:color w:val="0000FF" w:themeColor="hyperlink"/>
                  <w:u w:val="single"/>
                </w:rPr>
                <w:t>7722052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>', '</w:t>
            </w:r>
            <w:proofErr w:type="spellStart"/>
            <w:r>
              <w:t>Shuttleworth</w:t>
            </w:r>
            <w:proofErr w:type="spellEnd"/>
            <w:r>
              <w:t xml:space="preserve"> D', 'Douglas WS'], </w:t>
            </w:r>
            <w:proofErr w:type="spellStart"/>
            <w:r>
              <w:t>Porokeratosis</w:t>
            </w:r>
            <w:proofErr w:type="spellEnd"/>
            <w:r>
              <w:t xml:space="preserve"> and </w:t>
            </w:r>
            <w:proofErr w:type="spellStart"/>
            <w:r>
              <w:t>Crohn's</w:t>
            </w:r>
            <w:proofErr w:type="spellEnd"/>
            <w:r>
              <w:t xml:space="preserve"> disease, May-1995, Journal of the American Academy of Dermatology, 32(5 </w:t>
            </w:r>
            <w:proofErr w:type="spellStart"/>
            <w:r>
              <w:t>Pt</w:t>
            </w:r>
            <w:proofErr w:type="spellEnd"/>
            <w:r>
              <w:t xml:space="preserve"> 2):894-7, Case Reports | Journal Article</w:t>
            </w:r>
          </w:p>
        </w:tc>
      </w:tr>
      <w:tr w:rsidR="009B1ED0" w:rsidTr="0011599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65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hyperlink r:id="rId76">
              <w:r>
                <w:rPr>
                  <w:color w:val="0000FF" w:themeColor="hyperlink"/>
                  <w:u w:val="single"/>
                </w:rPr>
                <w:t>8044228</w:t>
              </w:r>
            </w:hyperlink>
            <w:r>
              <w:t xml:space="preserve"> ['</w:t>
            </w:r>
            <w:proofErr w:type="spellStart"/>
            <w:r>
              <w:t>Nethercott</w:t>
            </w:r>
            <w:proofErr w:type="spellEnd"/>
            <w:r>
              <w:t xml:space="preserve"> J', '</w:t>
            </w:r>
            <w:proofErr w:type="spellStart"/>
            <w:r>
              <w:t>Paustenbach</w:t>
            </w:r>
            <w:proofErr w:type="spellEnd"/>
            <w:r>
              <w:t xml:space="preserve"> D', 'Adams R', 'Fowler J', 'Marks J', '</w:t>
            </w:r>
            <w:r>
              <w:rPr>
                <w:b/>
                <w:u w:val="single"/>
              </w:rPr>
              <w:t>Morton C</w:t>
            </w:r>
            <w:r>
              <w:t>', 'Taylor J', 'Horowitz S', 'Finley B'], A study of chromium induced allergic contact dermatitis with 54 volunteers: implications for environmental risk assessment, Jun-1994, Occupational and environmental medicine, 51(6):371-80, Journal Article</w:t>
            </w:r>
          </w:p>
        </w:tc>
      </w:tr>
      <w:tr w:rsidR="009B1ED0" w:rsidTr="0011599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9B1ED0" w:rsidRDefault="009B1ED0" w:rsidP="00115998">
            <w:r>
              <w:t>66</w:t>
            </w:r>
          </w:p>
        </w:tc>
        <w:tc>
          <w:tcPr>
            <w:tcW w:w="8934" w:type="dxa"/>
          </w:tcPr>
          <w:p w:rsidR="009B1ED0" w:rsidRDefault="009B1ED0" w:rsidP="00115998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hyperlink r:id="rId77">
              <w:r>
                <w:rPr>
                  <w:color w:val="0000FF" w:themeColor="hyperlink"/>
                  <w:u w:val="single"/>
                </w:rPr>
                <w:t>8365156</w:t>
              </w:r>
            </w:hyperlink>
            <w:r>
              <w:t xml:space="preserve"> ['</w:t>
            </w:r>
            <w:r>
              <w:rPr>
                <w:b/>
                <w:u w:val="single"/>
              </w:rPr>
              <w:t>Morton CA</w:t>
            </w:r>
            <w:r>
              <w:t xml:space="preserve">', 'Evans CD', 'Douglas WS'], Allergic contact dermatitis following </w:t>
            </w:r>
            <w:proofErr w:type="spellStart"/>
            <w:r>
              <w:t>subconjunctival</w:t>
            </w:r>
            <w:proofErr w:type="spellEnd"/>
            <w:r>
              <w:t xml:space="preserve"> injection of </w:t>
            </w:r>
            <w:proofErr w:type="spellStart"/>
            <w:r>
              <w:t>framycetin</w:t>
            </w:r>
            <w:proofErr w:type="spellEnd"/>
            <w:r>
              <w:t>, Jul-1993, Contact dermatitis, 29(1):42-3, Case Reports | Journal Article</w:t>
            </w:r>
          </w:p>
        </w:tc>
      </w:tr>
    </w:tbl>
    <w:p w:rsidR="009B1ED0" w:rsidRPr="003129F9" w:rsidRDefault="009B1ED0" w:rsidP="00763471">
      <w:pPr>
        <w:spacing w:after="0" w:line="240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642"/>
        <w:gridCol w:w="8934"/>
      </w:tblGrid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97780E" w:rsidRPr="0097780E" w:rsidRDefault="0097780E" w:rsidP="0097780E">
            <w:pPr>
              <w:pStyle w:val="11TableHeader"/>
              <w:rPr>
                <w:color w:val="FFFFFF"/>
              </w:rPr>
            </w:pPr>
            <w:r w:rsidRPr="0097780E">
              <w:rPr>
                <w:color w:val="FFFFFF"/>
              </w:rPr>
              <w:t>Books and Book Chapters</w:t>
            </w:r>
          </w:p>
        </w:tc>
      </w:tr>
      <w:tr w:rsidR="0097780E" w:rsidTr="009778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5" w:type="pct"/>
            <w:shd w:val="clear" w:color="auto" w:fill="91ADD7"/>
          </w:tcPr>
          <w:p w:rsidR="0097780E" w:rsidRPr="0097780E" w:rsidRDefault="0097780E" w:rsidP="0097780E">
            <w:pPr>
              <w:pStyle w:val="12TableTitle"/>
              <w:jc w:val="left"/>
              <w:rPr>
                <w:color w:val="000000"/>
                <w:sz w:val="18"/>
              </w:rPr>
            </w:pPr>
            <w:proofErr w:type="spellStart"/>
            <w:r w:rsidRPr="0097780E">
              <w:rPr>
                <w:color w:val="000000"/>
                <w:sz w:val="18"/>
              </w:rPr>
              <w:t>S.No</w:t>
            </w:r>
            <w:proofErr w:type="spellEnd"/>
          </w:p>
        </w:tc>
        <w:tc>
          <w:tcPr>
            <w:tcW w:w="4665" w:type="pct"/>
            <w:shd w:val="clear" w:color="auto" w:fill="91ADD7"/>
          </w:tcPr>
          <w:p w:rsidR="0097780E" w:rsidRPr="0097780E" w:rsidRDefault="00751888" w:rsidP="00751888">
            <w:pPr>
              <w:pStyle w:val="12TableTit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  <w:sz w:val="18"/>
              </w:rPr>
            </w:pPr>
            <w:r w:rsidRPr="00751888">
              <w:rPr>
                <w:color w:val="000000"/>
                <w:sz w:val="18"/>
                <w:u w:val="single"/>
              </w:rPr>
              <w:t>Role</w:t>
            </w:r>
            <w:r w:rsidR="0097780E" w:rsidRPr="0097780E">
              <w:rPr>
                <w:color w:val="000000"/>
                <w:sz w:val="18"/>
              </w:rPr>
              <w:t>: Book Title</w:t>
            </w:r>
            <w:r>
              <w:rPr>
                <w:color w:val="000000"/>
                <w:sz w:val="18"/>
              </w:rPr>
              <w:t>:</w:t>
            </w:r>
            <w:r w:rsidR="008D3881">
              <w:rPr>
                <w:color w:val="000000"/>
                <w:sz w:val="18"/>
              </w:rPr>
              <w:t xml:space="preserve"> Chapter Title [Publisher, </w:t>
            </w:r>
            <w:r w:rsidR="0097780E" w:rsidRPr="0097780E">
              <w:rPr>
                <w:color w:val="000000"/>
                <w:sz w:val="18"/>
              </w:rPr>
              <w:t xml:space="preserve">Year] 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1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Treatment of Skin Disease: Comprehensive Therapeutic Strategies, Fifth Edition: Bowen disease and erythroplasia of Queyrat [Elsevier, 2018]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2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Cosmetic Medicine and Surgery: Photodynamic therapy for aesthetic indications [CRC Press, LLC, Sep-2016]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3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Cancer of the Skin: Expert Consult: Photodynamic Therapy in Skin Cancer [Elsevier, 2011]</w:t>
            </w:r>
          </w:p>
        </w:tc>
      </w:tr>
      <w:tr w:rsidR="007900FA" w:rsidTr="007900F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4</w:t>
            </w:r>
          </w:p>
        </w:tc>
        <w:tc>
          <w:tcPr>
            <w:tcW w:w="8934" w:type="dxa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Author: Non-Surgical Treatment of Keratinocyte Skin Cancer: PDT for Cancer Prevention [Springer, 25-Sep-2009]</w:t>
            </w:r>
          </w:p>
        </w:tc>
      </w:tr>
      <w:tr w:rsidR="007900FA" w:rsidTr="007900F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2" w:type="dxa"/>
          </w:tcPr>
          <w:p w:rsidR="007900FA" w:rsidRDefault="00570C3D">
            <w:r>
              <w:t>5</w:t>
            </w:r>
          </w:p>
        </w:tc>
        <w:tc>
          <w:tcPr>
            <w:tcW w:w="8934" w:type="dxa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Author: Comprehensive Series in Photosciences: Photodynamic Therapy and Fluorescence Diagnosis in Dermatology, 1st Edition, Volume 2: Topical sensitization - oncologic indications - Bowen's disease [Elsevier, 13-Aug-2001]</w:t>
            </w:r>
          </w:p>
        </w:tc>
      </w:tr>
    </w:tbl>
    <w:p w:rsidR="00ED2C0E" w:rsidRDefault="00ED2C0E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C575A7" w:rsidRDefault="00C575A7" w:rsidP="00763471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MediumShading1-Accent1"/>
        <w:tblW w:w="5000" w:type="pct"/>
        <w:tblLayout w:type="fixed"/>
        <w:tblLook w:val="04A0" w:firstRow="1" w:lastRow="0" w:firstColumn="1" w:lastColumn="0" w:noHBand="0" w:noVBand="1"/>
      </w:tblPr>
      <w:tblGrid>
        <w:gridCol w:w="2262"/>
        <w:gridCol w:w="7314"/>
      </w:tblGrid>
      <w:tr w:rsidR="002433E1" w:rsidTr="00796C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2433E1" w:rsidP="001D1E18">
            <w:pPr>
              <w:pStyle w:val="11TableHeader"/>
              <w:rPr>
                <w:rFonts w:ascii="Arial" w:hAnsi="Arial" w:cs="Arial"/>
                <w:sz w:val="18"/>
                <w:szCs w:val="18"/>
              </w:rPr>
            </w:pPr>
            <w:r w:rsidRPr="00D02EBB">
              <w:t>KOL Network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</w:tcPr>
          <w:p w:rsidR="002433E1" w:rsidRDefault="00D43D22" w:rsidP="001D1E18">
            <w:pPr>
              <w:jc w:val="left"/>
              <w:rPr>
                <w:rFonts w:ascii="Arial" w:hAnsi="Arial" w:cs="Arial"/>
                <w:szCs w:val="18"/>
              </w:rPr>
            </w:pPr>
            <w:hyperlink r:id="rId78" w:history="1">
              <w:r w:rsidR="002433E1">
                <w:rPr>
                  <w:color w:val="0000FF" w:themeColor="hyperlink"/>
                  <w:u w:val="single"/>
                </w:rPr>
                <w:t>View KOL Network</w:t>
              </w:r>
            </w:hyperlink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Institutions</w:t>
            </w:r>
          </w:p>
        </w:tc>
        <w:tc>
          <w:tcPr>
            <w:tcW w:w="3819" w:type="pct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Joyce Anne Leman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City</w:t>
            </w:r>
          </w:p>
        </w:tc>
        <w:tc>
          <w:tcPr>
            <w:tcW w:w="3819" w:type="pct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Joyce Anne Leman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Society</w:t>
            </w:r>
          </w:p>
        </w:tc>
        <w:tc>
          <w:tcPr>
            <w:tcW w:w="3819" w:type="pct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Ruth Murphy; Anne-Marie Teresa Tobin; Sandra Robyn McBride; Roderick James Hay; Edel Ann O'Toole; Sheila Ryan; Caitriona Ryan; Jonathan Nicholas William Noel Barker; Neil Nevin Rajan; Sara Judith Brown; Andrew Yule Finlay; Joyce Anne Leman; Lucinda Claire Fuller; Andrew Robert Thompson; Zenas Zee Ngai Yiu</w:t>
            </w:r>
          </w:p>
        </w:tc>
      </w:tr>
      <w:tr w:rsidR="002433E1" w:rsidTr="001D1E1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KOLs From Same Conference</w:t>
            </w:r>
          </w:p>
        </w:tc>
        <w:tc>
          <w:tcPr>
            <w:tcW w:w="3819" w:type="pct"/>
          </w:tcPr>
          <w:p w:rsidR="007900FA" w:rsidRDefault="00570C3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Ruth Murphy; Anne-Marie Teresa Tobin; Kevin Eamon McKenna; Philip Matthew Laws; Satveer Kaur Mahil; Caitriona Ryan; Cathal O'Connor; Lucy Moorhead; Andrew Robert Thompson; Lucinda Claire Fuller; Christine Elizabeth Kleyn; Edel Ann O'Toole; Roderick James Hay; Jonathan Nicholas William Noel Barker; Sinéad Máire Langan; Laura Jane Savage; Zenas Zee Ngai Yiu; Gabrielle Louise Becher; Sandra Robyn McBride; Neil Nevin Rajan; Sara Judith Brown; Andrew Yule Finlay; Karina Jackson; Ali Al-Janabi</w:t>
            </w:r>
          </w:p>
        </w:tc>
      </w:tr>
      <w:tr w:rsidR="002433E1" w:rsidTr="001D1E1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81" w:type="pct"/>
          </w:tcPr>
          <w:p w:rsidR="002433E1" w:rsidRPr="00D02EBB" w:rsidRDefault="002433E1" w:rsidP="001D1E18">
            <w:pPr>
              <w:pStyle w:val="12TableTitle"/>
              <w:jc w:val="left"/>
            </w:pPr>
            <w:r w:rsidRPr="00D02EBB">
              <w:t>Co-Authors(Publications)</w:t>
            </w:r>
          </w:p>
        </w:tc>
        <w:tc>
          <w:tcPr>
            <w:tcW w:w="3819" w:type="pct"/>
          </w:tcPr>
          <w:p w:rsidR="007900FA" w:rsidRDefault="00570C3D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Sinéad Máire Langan; Arthur David Burden; Joyce Anne Leman; Kevin Eamon McKenna</w:t>
            </w:r>
          </w:p>
        </w:tc>
      </w:tr>
    </w:tbl>
    <w:p w:rsidR="00A41FF4" w:rsidRDefault="00A41FF4" w:rsidP="00DB3165">
      <w:pPr>
        <w:spacing w:after="0" w:line="240" w:lineRule="auto"/>
        <w:rPr>
          <w:rFonts w:ascii="Arial" w:hAnsi="Arial" w:cs="Arial"/>
          <w:sz w:val="18"/>
          <w:szCs w:val="18"/>
        </w:rPr>
      </w:pPr>
    </w:p>
    <w:p w:rsidR="004F5306" w:rsidRPr="003129F9" w:rsidRDefault="004F5306" w:rsidP="00DB3165">
      <w:pPr>
        <w:spacing w:after="0"/>
        <w:rPr>
          <w:rFonts w:ascii="Arial" w:hAnsi="Arial" w:cs="Arial"/>
          <w:sz w:val="18"/>
          <w:szCs w:val="18"/>
        </w:rPr>
      </w:pPr>
    </w:p>
    <w:sectPr w:rsidR="004F5306" w:rsidRPr="003129F9" w:rsidSect="00CF36D3">
      <w:footerReference w:type="default" r:id="rId79"/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000000" w:themeColor="text1"/>
        <w:left w:val="single" w:sz="4" w:space="24" w:color="000000" w:themeColor="text1"/>
        <w:bottom w:val="single" w:sz="4" w:space="24" w:color="000000" w:themeColor="text1"/>
        <w:right w:val="single" w:sz="4" w:space="24" w:color="000000" w:themeColor="text1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3D22" w:rsidRDefault="00D43D22" w:rsidP="0087104C">
      <w:pPr>
        <w:spacing w:after="0" w:line="240" w:lineRule="auto"/>
      </w:pPr>
      <w:r>
        <w:separator/>
      </w:r>
    </w:p>
  </w:endnote>
  <w:endnote w:type="continuationSeparator" w:id="0">
    <w:p w:rsidR="00D43D22" w:rsidRDefault="00D43D22" w:rsidP="008710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79458"/>
      <w:docPartObj>
        <w:docPartGallery w:val="Page Numbers (Bottom of Page)"/>
        <w:docPartUnique/>
      </w:docPartObj>
    </w:sdtPr>
    <w:sdtEndPr/>
    <w:sdtContent>
      <w:p w:rsidR="00B719CA" w:rsidRDefault="00B719C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1ED0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900FA" w:rsidRDefault="00570C3D">
    <w:r>
      <w:rPr>
        <w:rStyle w:val="CommentStyle"/>
      </w:rPr>
      <w:t>Last Updated Date: 11-Jul-2024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3D22" w:rsidRDefault="00D43D22" w:rsidP="0087104C">
      <w:pPr>
        <w:spacing w:after="0" w:line="240" w:lineRule="auto"/>
      </w:pPr>
      <w:r>
        <w:separator/>
      </w:r>
    </w:p>
  </w:footnote>
  <w:footnote w:type="continuationSeparator" w:id="0">
    <w:p w:rsidR="00D43D22" w:rsidRDefault="00D43D22" w:rsidP="008710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7UwN7AwMTe3sDA3NzBX0lEKTi0uzszPAykwrAUAkKGThSwAAAA="/>
  </w:docVars>
  <w:rsids>
    <w:rsidRoot w:val="0087104C"/>
    <w:rsid w:val="000048E6"/>
    <w:rsid w:val="00006412"/>
    <w:rsid w:val="00010791"/>
    <w:rsid w:val="00016510"/>
    <w:rsid w:val="000216B3"/>
    <w:rsid w:val="000303D5"/>
    <w:rsid w:val="00030E7D"/>
    <w:rsid w:val="000341C2"/>
    <w:rsid w:val="00036332"/>
    <w:rsid w:val="000427EC"/>
    <w:rsid w:val="000514C2"/>
    <w:rsid w:val="000529CF"/>
    <w:rsid w:val="00053914"/>
    <w:rsid w:val="00055C8A"/>
    <w:rsid w:val="0006528F"/>
    <w:rsid w:val="0007093D"/>
    <w:rsid w:val="0007182A"/>
    <w:rsid w:val="00072156"/>
    <w:rsid w:val="00073A8B"/>
    <w:rsid w:val="0007678D"/>
    <w:rsid w:val="000823E3"/>
    <w:rsid w:val="00086DA2"/>
    <w:rsid w:val="0009369C"/>
    <w:rsid w:val="000A2360"/>
    <w:rsid w:val="000A29CE"/>
    <w:rsid w:val="000A2C28"/>
    <w:rsid w:val="000A48BD"/>
    <w:rsid w:val="000A576C"/>
    <w:rsid w:val="000A5D9C"/>
    <w:rsid w:val="000A6975"/>
    <w:rsid w:val="000B03CE"/>
    <w:rsid w:val="000B0471"/>
    <w:rsid w:val="000B6177"/>
    <w:rsid w:val="000C529F"/>
    <w:rsid w:val="000C72F1"/>
    <w:rsid w:val="000D2A8D"/>
    <w:rsid w:val="000D3593"/>
    <w:rsid w:val="000D4C35"/>
    <w:rsid w:val="000D5079"/>
    <w:rsid w:val="000E3435"/>
    <w:rsid w:val="000E34E5"/>
    <w:rsid w:val="000F1EAE"/>
    <w:rsid w:val="000F4B57"/>
    <w:rsid w:val="000F5CAC"/>
    <w:rsid w:val="000F7E8B"/>
    <w:rsid w:val="00100957"/>
    <w:rsid w:val="001136BA"/>
    <w:rsid w:val="0011374B"/>
    <w:rsid w:val="00117319"/>
    <w:rsid w:val="00132B33"/>
    <w:rsid w:val="001330AE"/>
    <w:rsid w:val="00134A84"/>
    <w:rsid w:val="0013632E"/>
    <w:rsid w:val="00137C28"/>
    <w:rsid w:val="00145BEC"/>
    <w:rsid w:val="00152282"/>
    <w:rsid w:val="00164ED9"/>
    <w:rsid w:val="00166C66"/>
    <w:rsid w:val="00167A39"/>
    <w:rsid w:val="00174B89"/>
    <w:rsid w:val="001768ED"/>
    <w:rsid w:val="00181A7C"/>
    <w:rsid w:val="001820A2"/>
    <w:rsid w:val="00192F6D"/>
    <w:rsid w:val="00196D65"/>
    <w:rsid w:val="00196F89"/>
    <w:rsid w:val="00197660"/>
    <w:rsid w:val="001A1142"/>
    <w:rsid w:val="001A540F"/>
    <w:rsid w:val="001B6AC6"/>
    <w:rsid w:val="001C4BBD"/>
    <w:rsid w:val="001D1E18"/>
    <w:rsid w:val="001D611C"/>
    <w:rsid w:val="001F28DB"/>
    <w:rsid w:val="001F5806"/>
    <w:rsid w:val="001F796E"/>
    <w:rsid w:val="00200873"/>
    <w:rsid w:val="00201376"/>
    <w:rsid w:val="00205951"/>
    <w:rsid w:val="00205F8D"/>
    <w:rsid w:val="00211CA0"/>
    <w:rsid w:val="002125B0"/>
    <w:rsid w:val="0022107C"/>
    <w:rsid w:val="002315D4"/>
    <w:rsid w:val="00234ADF"/>
    <w:rsid w:val="00237C91"/>
    <w:rsid w:val="00241A0C"/>
    <w:rsid w:val="002433E1"/>
    <w:rsid w:val="00244C4C"/>
    <w:rsid w:val="00246433"/>
    <w:rsid w:val="00246814"/>
    <w:rsid w:val="0025032E"/>
    <w:rsid w:val="0025155B"/>
    <w:rsid w:val="00260C1F"/>
    <w:rsid w:val="002615DC"/>
    <w:rsid w:val="002625D3"/>
    <w:rsid w:val="00264CA1"/>
    <w:rsid w:val="00273E0A"/>
    <w:rsid w:val="002804DD"/>
    <w:rsid w:val="0028245F"/>
    <w:rsid w:val="00283291"/>
    <w:rsid w:val="002852FF"/>
    <w:rsid w:val="00286EAD"/>
    <w:rsid w:val="00292DB1"/>
    <w:rsid w:val="00292E82"/>
    <w:rsid w:val="002C0322"/>
    <w:rsid w:val="002C7E24"/>
    <w:rsid w:val="002D522D"/>
    <w:rsid w:val="002E10D3"/>
    <w:rsid w:val="002E721E"/>
    <w:rsid w:val="002F031F"/>
    <w:rsid w:val="002F1331"/>
    <w:rsid w:val="002F14C2"/>
    <w:rsid w:val="002F4B29"/>
    <w:rsid w:val="002F5A94"/>
    <w:rsid w:val="002F67C6"/>
    <w:rsid w:val="002F7345"/>
    <w:rsid w:val="003003AD"/>
    <w:rsid w:val="00302445"/>
    <w:rsid w:val="00303A5A"/>
    <w:rsid w:val="0030462E"/>
    <w:rsid w:val="00306A9A"/>
    <w:rsid w:val="003129F9"/>
    <w:rsid w:val="003152EF"/>
    <w:rsid w:val="00322678"/>
    <w:rsid w:val="003246A7"/>
    <w:rsid w:val="0033034D"/>
    <w:rsid w:val="00332D82"/>
    <w:rsid w:val="00334B03"/>
    <w:rsid w:val="003428DF"/>
    <w:rsid w:val="003454D7"/>
    <w:rsid w:val="0034737D"/>
    <w:rsid w:val="00350711"/>
    <w:rsid w:val="00351902"/>
    <w:rsid w:val="00356D39"/>
    <w:rsid w:val="00357290"/>
    <w:rsid w:val="00362187"/>
    <w:rsid w:val="003621D2"/>
    <w:rsid w:val="003806A3"/>
    <w:rsid w:val="00381B0F"/>
    <w:rsid w:val="00383F34"/>
    <w:rsid w:val="00394A43"/>
    <w:rsid w:val="00396F1A"/>
    <w:rsid w:val="003A627D"/>
    <w:rsid w:val="003B048A"/>
    <w:rsid w:val="003B0857"/>
    <w:rsid w:val="003B164A"/>
    <w:rsid w:val="003B26CF"/>
    <w:rsid w:val="003B3594"/>
    <w:rsid w:val="003B637F"/>
    <w:rsid w:val="003B655B"/>
    <w:rsid w:val="003C5A02"/>
    <w:rsid w:val="003D0C23"/>
    <w:rsid w:val="003D47CA"/>
    <w:rsid w:val="003D6476"/>
    <w:rsid w:val="003D78B8"/>
    <w:rsid w:val="003E112E"/>
    <w:rsid w:val="003E1706"/>
    <w:rsid w:val="003E34EA"/>
    <w:rsid w:val="003E497D"/>
    <w:rsid w:val="003E63AF"/>
    <w:rsid w:val="003F3531"/>
    <w:rsid w:val="003F4066"/>
    <w:rsid w:val="003F4ED8"/>
    <w:rsid w:val="004005C7"/>
    <w:rsid w:val="004058F4"/>
    <w:rsid w:val="00415B7D"/>
    <w:rsid w:val="004166A8"/>
    <w:rsid w:val="00416AC4"/>
    <w:rsid w:val="004174B6"/>
    <w:rsid w:val="004175AE"/>
    <w:rsid w:val="00423225"/>
    <w:rsid w:val="00434FFD"/>
    <w:rsid w:val="0043758A"/>
    <w:rsid w:val="00444E43"/>
    <w:rsid w:val="0044511B"/>
    <w:rsid w:val="00450AA5"/>
    <w:rsid w:val="004510E1"/>
    <w:rsid w:val="0045239D"/>
    <w:rsid w:val="0045789C"/>
    <w:rsid w:val="00457C19"/>
    <w:rsid w:val="0046715D"/>
    <w:rsid w:val="00470975"/>
    <w:rsid w:val="00470AE7"/>
    <w:rsid w:val="00471B4A"/>
    <w:rsid w:val="00477170"/>
    <w:rsid w:val="00486CB1"/>
    <w:rsid w:val="0049151F"/>
    <w:rsid w:val="004920A4"/>
    <w:rsid w:val="00493027"/>
    <w:rsid w:val="004947FF"/>
    <w:rsid w:val="00495D0F"/>
    <w:rsid w:val="004A264C"/>
    <w:rsid w:val="004A7414"/>
    <w:rsid w:val="004B05A2"/>
    <w:rsid w:val="004C0E05"/>
    <w:rsid w:val="004C1C71"/>
    <w:rsid w:val="004C6DE4"/>
    <w:rsid w:val="004C7F63"/>
    <w:rsid w:val="004D6FC1"/>
    <w:rsid w:val="004D73D0"/>
    <w:rsid w:val="004E3261"/>
    <w:rsid w:val="004E4813"/>
    <w:rsid w:val="004E57B1"/>
    <w:rsid w:val="004F0080"/>
    <w:rsid w:val="004F038E"/>
    <w:rsid w:val="004F1956"/>
    <w:rsid w:val="004F1AC9"/>
    <w:rsid w:val="004F244E"/>
    <w:rsid w:val="004F2B61"/>
    <w:rsid w:val="004F5306"/>
    <w:rsid w:val="004F69BB"/>
    <w:rsid w:val="00504ED6"/>
    <w:rsid w:val="00505487"/>
    <w:rsid w:val="0051019A"/>
    <w:rsid w:val="00512538"/>
    <w:rsid w:val="00513E4B"/>
    <w:rsid w:val="00516B8E"/>
    <w:rsid w:val="0052141B"/>
    <w:rsid w:val="00521598"/>
    <w:rsid w:val="005265D8"/>
    <w:rsid w:val="005306CD"/>
    <w:rsid w:val="005326AA"/>
    <w:rsid w:val="00533DB4"/>
    <w:rsid w:val="00536132"/>
    <w:rsid w:val="005452FB"/>
    <w:rsid w:val="00552D3B"/>
    <w:rsid w:val="0055394F"/>
    <w:rsid w:val="005545C7"/>
    <w:rsid w:val="00554AB5"/>
    <w:rsid w:val="0055620B"/>
    <w:rsid w:val="0055734B"/>
    <w:rsid w:val="00557C5F"/>
    <w:rsid w:val="00562C4F"/>
    <w:rsid w:val="0056337F"/>
    <w:rsid w:val="00564976"/>
    <w:rsid w:val="005704D4"/>
    <w:rsid w:val="00570C3D"/>
    <w:rsid w:val="00583D25"/>
    <w:rsid w:val="00591B2E"/>
    <w:rsid w:val="005A1899"/>
    <w:rsid w:val="005A2BA7"/>
    <w:rsid w:val="005A412F"/>
    <w:rsid w:val="005A4933"/>
    <w:rsid w:val="005A6E18"/>
    <w:rsid w:val="005A7C6D"/>
    <w:rsid w:val="005B0595"/>
    <w:rsid w:val="005C2FAA"/>
    <w:rsid w:val="005C6BFA"/>
    <w:rsid w:val="005D05F2"/>
    <w:rsid w:val="005D15AC"/>
    <w:rsid w:val="005D621F"/>
    <w:rsid w:val="005E5326"/>
    <w:rsid w:val="005E610E"/>
    <w:rsid w:val="005F0C38"/>
    <w:rsid w:val="005F5210"/>
    <w:rsid w:val="00600B60"/>
    <w:rsid w:val="0060213E"/>
    <w:rsid w:val="006030EB"/>
    <w:rsid w:val="00613EEA"/>
    <w:rsid w:val="0061571D"/>
    <w:rsid w:val="0063023A"/>
    <w:rsid w:val="00630FE7"/>
    <w:rsid w:val="0063451B"/>
    <w:rsid w:val="00641D15"/>
    <w:rsid w:val="00646899"/>
    <w:rsid w:val="00646D65"/>
    <w:rsid w:val="006630E2"/>
    <w:rsid w:val="00665AB5"/>
    <w:rsid w:val="0066691F"/>
    <w:rsid w:val="00671F2B"/>
    <w:rsid w:val="00673242"/>
    <w:rsid w:val="00675395"/>
    <w:rsid w:val="00677CEE"/>
    <w:rsid w:val="00685AD5"/>
    <w:rsid w:val="00691399"/>
    <w:rsid w:val="00696778"/>
    <w:rsid w:val="006A0B4E"/>
    <w:rsid w:val="006A4491"/>
    <w:rsid w:val="006B1024"/>
    <w:rsid w:val="006B39BF"/>
    <w:rsid w:val="006C1CCB"/>
    <w:rsid w:val="006C6139"/>
    <w:rsid w:val="006D3065"/>
    <w:rsid w:val="006D6CBF"/>
    <w:rsid w:val="006F3FD7"/>
    <w:rsid w:val="006F4F5E"/>
    <w:rsid w:val="006F56C0"/>
    <w:rsid w:val="006F5862"/>
    <w:rsid w:val="006F6E09"/>
    <w:rsid w:val="007016D6"/>
    <w:rsid w:val="007032D5"/>
    <w:rsid w:val="00706613"/>
    <w:rsid w:val="00715762"/>
    <w:rsid w:val="00722ACF"/>
    <w:rsid w:val="007301D4"/>
    <w:rsid w:val="0073259B"/>
    <w:rsid w:val="0073764D"/>
    <w:rsid w:val="00745CD6"/>
    <w:rsid w:val="00751888"/>
    <w:rsid w:val="007551F3"/>
    <w:rsid w:val="007558A0"/>
    <w:rsid w:val="00755A74"/>
    <w:rsid w:val="00763471"/>
    <w:rsid w:val="007634B0"/>
    <w:rsid w:val="00766F94"/>
    <w:rsid w:val="007677FA"/>
    <w:rsid w:val="0077000A"/>
    <w:rsid w:val="00770BDC"/>
    <w:rsid w:val="00780289"/>
    <w:rsid w:val="007806D9"/>
    <w:rsid w:val="00787F65"/>
    <w:rsid w:val="007900FA"/>
    <w:rsid w:val="00794ED7"/>
    <w:rsid w:val="0079610D"/>
    <w:rsid w:val="00796C14"/>
    <w:rsid w:val="00797585"/>
    <w:rsid w:val="007A460D"/>
    <w:rsid w:val="007A4EFF"/>
    <w:rsid w:val="007B0448"/>
    <w:rsid w:val="007C2691"/>
    <w:rsid w:val="007C3EBA"/>
    <w:rsid w:val="007D355D"/>
    <w:rsid w:val="007D3D58"/>
    <w:rsid w:val="007D52F8"/>
    <w:rsid w:val="007D7345"/>
    <w:rsid w:val="007E2959"/>
    <w:rsid w:val="007E49B0"/>
    <w:rsid w:val="007E530D"/>
    <w:rsid w:val="007F3251"/>
    <w:rsid w:val="007F55BD"/>
    <w:rsid w:val="007F725B"/>
    <w:rsid w:val="008036F8"/>
    <w:rsid w:val="0080398A"/>
    <w:rsid w:val="00806154"/>
    <w:rsid w:val="0081040F"/>
    <w:rsid w:val="00813B5D"/>
    <w:rsid w:val="008212BE"/>
    <w:rsid w:val="008265FA"/>
    <w:rsid w:val="008277D8"/>
    <w:rsid w:val="00832BB8"/>
    <w:rsid w:val="00837175"/>
    <w:rsid w:val="008465F4"/>
    <w:rsid w:val="00853BB3"/>
    <w:rsid w:val="008544D1"/>
    <w:rsid w:val="00855934"/>
    <w:rsid w:val="0086049D"/>
    <w:rsid w:val="008617BC"/>
    <w:rsid w:val="00863389"/>
    <w:rsid w:val="00863459"/>
    <w:rsid w:val="00863A9E"/>
    <w:rsid w:val="00865F1B"/>
    <w:rsid w:val="00866D3F"/>
    <w:rsid w:val="0087104C"/>
    <w:rsid w:val="00875CFF"/>
    <w:rsid w:val="00877169"/>
    <w:rsid w:val="00877E09"/>
    <w:rsid w:val="00881721"/>
    <w:rsid w:val="00891C66"/>
    <w:rsid w:val="008920A2"/>
    <w:rsid w:val="008924F3"/>
    <w:rsid w:val="00896285"/>
    <w:rsid w:val="00896B5B"/>
    <w:rsid w:val="008A33A5"/>
    <w:rsid w:val="008A39E2"/>
    <w:rsid w:val="008A3B65"/>
    <w:rsid w:val="008A7AAF"/>
    <w:rsid w:val="008B1398"/>
    <w:rsid w:val="008B3D4F"/>
    <w:rsid w:val="008B426E"/>
    <w:rsid w:val="008B594C"/>
    <w:rsid w:val="008C1C84"/>
    <w:rsid w:val="008C3E6B"/>
    <w:rsid w:val="008D3881"/>
    <w:rsid w:val="008D5EB8"/>
    <w:rsid w:val="008D6E7D"/>
    <w:rsid w:val="008E0629"/>
    <w:rsid w:val="008E2366"/>
    <w:rsid w:val="008E6B91"/>
    <w:rsid w:val="008E6DD6"/>
    <w:rsid w:val="008F0615"/>
    <w:rsid w:val="008F3300"/>
    <w:rsid w:val="008F773B"/>
    <w:rsid w:val="00900B61"/>
    <w:rsid w:val="00902BC7"/>
    <w:rsid w:val="00905A8F"/>
    <w:rsid w:val="00907321"/>
    <w:rsid w:val="009074D1"/>
    <w:rsid w:val="009112CB"/>
    <w:rsid w:val="00915BCD"/>
    <w:rsid w:val="00922BC2"/>
    <w:rsid w:val="00926067"/>
    <w:rsid w:val="0092694B"/>
    <w:rsid w:val="00926BBE"/>
    <w:rsid w:val="00932B50"/>
    <w:rsid w:val="009354EE"/>
    <w:rsid w:val="00936F71"/>
    <w:rsid w:val="00940AFA"/>
    <w:rsid w:val="00940DD8"/>
    <w:rsid w:val="009457BD"/>
    <w:rsid w:val="009471D7"/>
    <w:rsid w:val="00952843"/>
    <w:rsid w:val="00964A02"/>
    <w:rsid w:val="009651F6"/>
    <w:rsid w:val="009654BE"/>
    <w:rsid w:val="00971398"/>
    <w:rsid w:val="009713ED"/>
    <w:rsid w:val="0097144D"/>
    <w:rsid w:val="00972692"/>
    <w:rsid w:val="00973F37"/>
    <w:rsid w:val="00976939"/>
    <w:rsid w:val="00976C8F"/>
    <w:rsid w:val="0097780E"/>
    <w:rsid w:val="00977961"/>
    <w:rsid w:val="00985927"/>
    <w:rsid w:val="009926E6"/>
    <w:rsid w:val="00993DB8"/>
    <w:rsid w:val="00996E69"/>
    <w:rsid w:val="009A259C"/>
    <w:rsid w:val="009A2872"/>
    <w:rsid w:val="009A4193"/>
    <w:rsid w:val="009A6D61"/>
    <w:rsid w:val="009B1ED0"/>
    <w:rsid w:val="009B2AE4"/>
    <w:rsid w:val="009C111C"/>
    <w:rsid w:val="009C2AC5"/>
    <w:rsid w:val="009C6C96"/>
    <w:rsid w:val="009D3FDD"/>
    <w:rsid w:val="009E1463"/>
    <w:rsid w:val="009E2A68"/>
    <w:rsid w:val="009E34C0"/>
    <w:rsid w:val="009E7380"/>
    <w:rsid w:val="009F039C"/>
    <w:rsid w:val="009F0E5F"/>
    <w:rsid w:val="009F167F"/>
    <w:rsid w:val="00A0074B"/>
    <w:rsid w:val="00A00A6E"/>
    <w:rsid w:val="00A03664"/>
    <w:rsid w:val="00A1182A"/>
    <w:rsid w:val="00A126C9"/>
    <w:rsid w:val="00A1428D"/>
    <w:rsid w:val="00A152CC"/>
    <w:rsid w:val="00A17CEF"/>
    <w:rsid w:val="00A2016A"/>
    <w:rsid w:val="00A260B9"/>
    <w:rsid w:val="00A305A4"/>
    <w:rsid w:val="00A3247D"/>
    <w:rsid w:val="00A37449"/>
    <w:rsid w:val="00A37560"/>
    <w:rsid w:val="00A41FF4"/>
    <w:rsid w:val="00A44F8F"/>
    <w:rsid w:val="00A462C6"/>
    <w:rsid w:val="00A51020"/>
    <w:rsid w:val="00A52A3B"/>
    <w:rsid w:val="00A54DD1"/>
    <w:rsid w:val="00A5522D"/>
    <w:rsid w:val="00A55A9E"/>
    <w:rsid w:val="00A60000"/>
    <w:rsid w:val="00A624B5"/>
    <w:rsid w:val="00A66CBD"/>
    <w:rsid w:val="00A67B73"/>
    <w:rsid w:val="00A73375"/>
    <w:rsid w:val="00A77E36"/>
    <w:rsid w:val="00A80261"/>
    <w:rsid w:val="00A8176B"/>
    <w:rsid w:val="00A92639"/>
    <w:rsid w:val="00A9497E"/>
    <w:rsid w:val="00A97A46"/>
    <w:rsid w:val="00AB641C"/>
    <w:rsid w:val="00AC0553"/>
    <w:rsid w:val="00AC4237"/>
    <w:rsid w:val="00AC6108"/>
    <w:rsid w:val="00AD0DF0"/>
    <w:rsid w:val="00AD6593"/>
    <w:rsid w:val="00AD69CC"/>
    <w:rsid w:val="00AE1D32"/>
    <w:rsid w:val="00AE1E7A"/>
    <w:rsid w:val="00AE4FD0"/>
    <w:rsid w:val="00AE5D2D"/>
    <w:rsid w:val="00AF6008"/>
    <w:rsid w:val="00B004C4"/>
    <w:rsid w:val="00B1089E"/>
    <w:rsid w:val="00B12632"/>
    <w:rsid w:val="00B1566E"/>
    <w:rsid w:val="00B21DCC"/>
    <w:rsid w:val="00B221A7"/>
    <w:rsid w:val="00B25D4C"/>
    <w:rsid w:val="00B36EDD"/>
    <w:rsid w:val="00B40520"/>
    <w:rsid w:val="00B4773A"/>
    <w:rsid w:val="00B53DB2"/>
    <w:rsid w:val="00B54954"/>
    <w:rsid w:val="00B56612"/>
    <w:rsid w:val="00B62412"/>
    <w:rsid w:val="00B63A8A"/>
    <w:rsid w:val="00B66DDA"/>
    <w:rsid w:val="00B66EB3"/>
    <w:rsid w:val="00B719CA"/>
    <w:rsid w:val="00B77433"/>
    <w:rsid w:val="00B77CA4"/>
    <w:rsid w:val="00B8089D"/>
    <w:rsid w:val="00B80BC7"/>
    <w:rsid w:val="00B828B0"/>
    <w:rsid w:val="00B861DC"/>
    <w:rsid w:val="00B912A3"/>
    <w:rsid w:val="00B92F8D"/>
    <w:rsid w:val="00B96E31"/>
    <w:rsid w:val="00BA08A9"/>
    <w:rsid w:val="00BA417B"/>
    <w:rsid w:val="00BA6D33"/>
    <w:rsid w:val="00BA7D4A"/>
    <w:rsid w:val="00BB1238"/>
    <w:rsid w:val="00BB5FDB"/>
    <w:rsid w:val="00BC4A83"/>
    <w:rsid w:val="00BC5060"/>
    <w:rsid w:val="00BC796E"/>
    <w:rsid w:val="00BD3FD1"/>
    <w:rsid w:val="00BE0FF1"/>
    <w:rsid w:val="00BE302D"/>
    <w:rsid w:val="00BE4E64"/>
    <w:rsid w:val="00BE5986"/>
    <w:rsid w:val="00BE7F01"/>
    <w:rsid w:val="00BF2A68"/>
    <w:rsid w:val="00C163CC"/>
    <w:rsid w:val="00C20A03"/>
    <w:rsid w:val="00C25136"/>
    <w:rsid w:val="00C30631"/>
    <w:rsid w:val="00C3494C"/>
    <w:rsid w:val="00C34C88"/>
    <w:rsid w:val="00C409FD"/>
    <w:rsid w:val="00C44EC5"/>
    <w:rsid w:val="00C527CD"/>
    <w:rsid w:val="00C52C55"/>
    <w:rsid w:val="00C53976"/>
    <w:rsid w:val="00C55C98"/>
    <w:rsid w:val="00C55F53"/>
    <w:rsid w:val="00C575A7"/>
    <w:rsid w:val="00C65E6E"/>
    <w:rsid w:val="00C711FA"/>
    <w:rsid w:val="00C75EF8"/>
    <w:rsid w:val="00C80233"/>
    <w:rsid w:val="00C83C86"/>
    <w:rsid w:val="00C86B93"/>
    <w:rsid w:val="00C93F5E"/>
    <w:rsid w:val="00C95CE5"/>
    <w:rsid w:val="00C962EE"/>
    <w:rsid w:val="00C97074"/>
    <w:rsid w:val="00CA0242"/>
    <w:rsid w:val="00CA0CF0"/>
    <w:rsid w:val="00CA3FBC"/>
    <w:rsid w:val="00CA51DA"/>
    <w:rsid w:val="00CA721A"/>
    <w:rsid w:val="00CB5095"/>
    <w:rsid w:val="00CB523E"/>
    <w:rsid w:val="00CB6400"/>
    <w:rsid w:val="00CC0A46"/>
    <w:rsid w:val="00CC223A"/>
    <w:rsid w:val="00CC2F59"/>
    <w:rsid w:val="00CD1E52"/>
    <w:rsid w:val="00CD20E6"/>
    <w:rsid w:val="00CE0B89"/>
    <w:rsid w:val="00CF36D3"/>
    <w:rsid w:val="00CF4BF2"/>
    <w:rsid w:val="00CF5959"/>
    <w:rsid w:val="00D00EF5"/>
    <w:rsid w:val="00D01498"/>
    <w:rsid w:val="00D04250"/>
    <w:rsid w:val="00D076F2"/>
    <w:rsid w:val="00D14634"/>
    <w:rsid w:val="00D2291D"/>
    <w:rsid w:val="00D2508E"/>
    <w:rsid w:val="00D25FD8"/>
    <w:rsid w:val="00D36E77"/>
    <w:rsid w:val="00D43CE8"/>
    <w:rsid w:val="00D43D22"/>
    <w:rsid w:val="00D52280"/>
    <w:rsid w:val="00D70C69"/>
    <w:rsid w:val="00D71DCD"/>
    <w:rsid w:val="00D85380"/>
    <w:rsid w:val="00D856CE"/>
    <w:rsid w:val="00DA2E93"/>
    <w:rsid w:val="00DA35F9"/>
    <w:rsid w:val="00DA4DBC"/>
    <w:rsid w:val="00DB3165"/>
    <w:rsid w:val="00DB373A"/>
    <w:rsid w:val="00DB46C1"/>
    <w:rsid w:val="00DB5AD2"/>
    <w:rsid w:val="00DC0021"/>
    <w:rsid w:val="00DC1DAE"/>
    <w:rsid w:val="00DC1E04"/>
    <w:rsid w:val="00DC2320"/>
    <w:rsid w:val="00DC462C"/>
    <w:rsid w:val="00DD19DD"/>
    <w:rsid w:val="00DD2C46"/>
    <w:rsid w:val="00DD2DA0"/>
    <w:rsid w:val="00DD323E"/>
    <w:rsid w:val="00DD46B6"/>
    <w:rsid w:val="00DD69CE"/>
    <w:rsid w:val="00DD70A5"/>
    <w:rsid w:val="00DE41A8"/>
    <w:rsid w:val="00DE50F9"/>
    <w:rsid w:val="00DF1860"/>
    <w:rsid w:val="00DF65C5"/>
    <w:rsid w:val="00DF6B7F"/>
    <w:rsid w:val="00E00BF6"/>
    <w:rsid w:val="00E00DB8"/>
    <w:rsid w:val="00E02403"/>
    <w:rsid w:val="00E124CD"/>
    <w:rsid w:val="00E15144"/>
    <w:rsid w:val="00E1637C"/>
    <w:rsid w:val="00E17D66"/>
    <w:rsid w:val="00E20201"/>
    <w:rsid w:val="00E302A8"/>
    <w:rsid w:val="00E3537D"/>
    <w:rsid w:val="00E35F99"/>
    <w:rsid w:val="00E401CA"/>
    <w:rsid w:val="00E53ED8"/>
    <w:rsid w:val="00E642EE"/>
    <w:rsid w:val="00E64318"/>
    <w:rsid w:val="00E64D3B"/>
    <w:rsid w:val="00E65250"/>
    <w:rsid w:val="00E71CE5"/>
    <w:rsid w:val="00E873FD"/>
    <w:rsid w:val="00E87BEF"/>
    <w:rsid w:val="00E91CD4"/>
    <w:rsid w:val="00EB0685"/>
    <w:rsid w:val="00EB43DB"/>
    <w:rsid w:val="00EC122D"/>
    <w:rsid w:val="00EC2F8F"/>
    <w:rsid w:val="00ED2C0E"/>
    <w:rsid w:val="00ED6BB0"/>
    <w:rsid w:val="00ED7F63"/>
    <w:rsid w:val="00EE07D7"/>
    <w:rsid w:val="00EE391F"/>
    <w:rsid w:val="00EE74D8"/>
    <w:rsid w:val="00EF0E8D"/>
    <w:rsid w:val="00EF2114"/>
    <w:rsid w:val="00EF569E"/>
    <w:rsid w:val="00EF5C3F"/>
    <w:rsid w:val="00F07512"/>
    <w:rsid w:val="00F11AC6"/>
    <w:rsid w:val="00F12DFB"/>
    <w:rsid w:val="00F25618"/>
    <w:rsid w:val="00F26F6F"/>
    <w:rsid w:val="00F32B7D"/>
    <w:rsid w:val="00F416D4"/>
    <w:rsid w:val="00F43A91"/>
    <w:rsid w:val="00F47B2D"/>
    <w:rsid w:val="00F51D27"/>
    <w:rsid w:val="00F608ED"/>
    <w:rsid w:val="00F6333A"/>
    <w:rsid w:val="00F64B03"/>
    <w:rsid w:val="00F64F9E"/>
    <w:rsid w:val="00F6790C"/>
    <w:rsid w:val="00F76CB4"/>
    <w:rsid w:val="00F80CD5"/>
    <w:rsid w:val="00F814AF"/>
    <w:rsid w:val="00F82506"/>
    <w:rsid w:val="00F8462C"/>
    <w:rsid w:val="00F84DE7"/>
    <w:rsid w:val="00F87E61"/>
    <w:rsid w:val="00F93A7F"/>
    <w:rsid w:val="00FA08A9"/>
    <w:rsid w:val="00FA1B94"/>
    <w:rsid w:val="00FA2370"/>
    <w:rsid w:val="00FA3433"/>
    <w:rsid w:val="00FB1F1A"/>
    <w:rsid w:val="00FB29BF"/>
    <w:rsid w:val="00FB2C93"/>
    <w:rsid w:val="00FB3BB2"/>
    <w:rsid w:val="00FB457B"/>
    <w:rsid w:val="00FB5266"/>
    <w:rsid w:val="00FC0C9A"/>
    <w:rsid w:val="00FC23E8"/>
    <w:rsid w:val="00FC3A57"/>
    <w:rsid w:val="00FC44A9"/>
    <w:rsid w:val="00FC5CE5"/>
    <w:rsid w:val="00FD17FF"/>
    <w:rsid w:val="00FD27F2"/>
    <w:rsid w:val="00FD38B9"/>
    <w:rsid w:val="00FD6E01"/>
    <w:rsid w:val="00FE0979"/>
    <w:rsid w:val="00FE665B"/>
    <w:rsid w:val="00FF0E2F"/>
    <w:rsid w:val="00FF1E00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04C"/>
  </w:style>
  <w:style w:type="paragraph" w:styleId="Footer">
    <w:name w:val="footer"/>
    <w:basedOn w:val="Normal"/>
    <w:link w:val="FooterChar"/>
    <w:uiPriority w:val="99"/>
    <w:unhideWhenUsed/>
    <w:rsid w:val="008710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4C"/>
  </w:style>
  <w:style w:type="paragraph" w:styleId="BalloonText">
    <w:name w:val="Balloon Text"/>
    <w:basedOn w:val="Normal"/>
    <w:link w:val="BalloonTextChar"/>
    <w:uiPriority w:val="99"/>
    <w:semiHidden/>
    <w:unhideWhenUsed/>
    <w:rsid w:val="00871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104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B46C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80BC7"/>
    <w:pPr>
      <w:spacing w:before="100" w:after="10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TableTitle">
    <w:name w:val="12. Table Title"/>
    <w:basedOn w:val="ListParagraph"/>
    <w:link w:val="12TableTitleChar"/>
    <w:qFormat/>
    <w:rsid w:val="00B80BC7"/>
    <w:pPr>
      <w:spacing w:after="0" w:line="240" w:lineRule="auto"/>
      <w:ind w:left="0"/>
      <w:contextualSpacing w:val="0"/>
      <w:jc w:val="center"/>
    </w:pPr>
    <w:rPr>
      <w:rFonts w:ascii="Calibri" w:eastAsia="Times New Roman" w:hAnsi="Calibri" w:cs="Calibri"/>
      <w:b/>
    </w:rPr>
  </w:style>
  <w:style w:type="paragraph" w:styleId="ListParagraph">
    <w:name w:val="List Paragraph"/>
    <w:basedOn w:val="Normal"/>
    <w:uiPriority w:val="34"/>
    <w:qFormat/>
    <w:rsid w:val="00B80BC7"/>
    <w:pPr>
      <w:ind w:left="720"/>
      <w:contextualSpacing/>
    </w:pPr>
  </w:style>
  <w:style w:type="character" w:customStyle="1" w:styleId="12TableTitleChar">
    <w:name w:val="12. Table Title Char"/>
    <w:basedOn w:val="DefaultParagraphFont"/>
    <w:link w:val="12TableTitle"/>
    <w:rsid w:val="00B80BC7"/>
    <w:rPr>
      <w:rFonts w:ascii="Calibri" w:eastAsia="Times New Roman" w:hAnsi="Calibri" w:cs="Calibri"/>
      <w:b/>
    </w:rPr>
  </w:style>
  <w:style w:type="paragraph" w:customStyle="1" w:styleId="13TableText">
    <w:name w:val="13. Table Text"/>
    <w:basedOn w:val="ListParagraph"/>
    <w:link w:val="13TableTextChar"/>
    <w:qFormat/>
    <w:rsid w:val="00B80BC7"/>
    <w:pPr>
      <w:spacing w:after="0" w:line="240" w:lineRule="auto"/>
      <w:ind w:left="0"/>
      <w:contextualSpacing w:val="0"/>
    </w:pPr>
    <w:rPr>
      <w:rFonts w:ascii="Calibri" w:eastAsia="Times New Roman" w:hAnsi="Calibri" w:cs="Calibri"/>
    </w:rPr>
  </w:style>
  <w:style w:type="character" w:customStyle="1" w:styleId="13TableTextChar">
    <w:name w:val="13. Table Text Char"/>
    <w:basedOn w:val="DefaultParagraphFont"/>
    <w:link w:val="13TableText"/>
    <w:rsid w:val="00B80BC7"/>
    <w:rPr>
      <w:rFonts w:ascii="Calibri" w:eastAsia="Times New Roman" w:hAnsi="Calibri" w:cs="Calibri"/>
    </w:rPr>
  </w:style>
  <w:style w:type="paragraph" w:customStyle="1" w:styleId="11TableHeader">
    <w:name w:val="11. Table Header"/>
    <w:basedOn w:val="ListParagraph"/>
    <w:link w:val="11TableHeaderChar"/>
    <w:qFormat/>
    <w:rsid w:val="00DC462C"/>
    <w:pPr>
      <w:spacing w:after="0" w:line="240" w:lineRule="auto"/>
      <w:ind w:left="0"/>
      <w:contextualSpacing w:val="0"/>
    </w:pPr>
    <w:rPr>
      <w:rFonts w:ascii="Calibri" w:eastAsia="Times New Roman" w:hAnsi="Calibri" w:cs="Calibri"/>
      <w:b/>
      <w:color w:val="FFFFFF" w:themeColor="background1"/>
    </w:rPr>
  </w:style>
  <w:style w:type="character" w:customStyle="1" w:styleId="11TableHeaderChar">
    <w:name w:val="11. Table Header Char"/>
    <w:basedOn w:val="DefaultParagraphFont"/>
    <w:link w:val="11TableHeader"/>
    <w:rsid w:val="00DC462C"/>
    <w:rPr>
      <w:rFonts w:ascii="Calibri" w:eastAsia="Times New Roman" w:hAnsi="Calibri" w:cs="Calibri"/>
      <w:b/>
      <w:color w:val="FFFFFF" w:themeColor="background1"/>
    </w:rPr>
  </w:style>
  <w:style w:type="table" w:customStyle="1" w:styleId="MediumShading1-Accent11">
    <w:name w:val="Medium Shading 1 - Accent 11"/>
    <w:basedOn w:val="TableNormal"/>
    <w:uiPriority w:val="63"/>
    <w:rsid w:val="004947F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6" w:space="0" w:color="548DD4" w:themeColor="text2" w:themeTint="99"/>
        <w:insideV w:val="single" w:sz="6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rPr>
      <w:tblHeader/>
    </w:tr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Horz">
      <w:pPr>
        <w:jc w:val="left"/>
      </w:p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D3DFEE" w:themeFill="accent1" w:themeFillTint="3F"/>
        <w:vAlign w:val="center"/>
      </w:tcPr>
    </w:tblStylePr>
    <w:tblStylePr w:type="band2Horz"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</w:style>
  <w:style w:type="table" w:styleId="MediumShading1-Accent1">
    <w:name w:val="Medium Shading 1 Accent 1"/>
    <w:basedOn w:val="TableNormal"/>
    <w:uiPriority w:val="63"/>
    <w:rsid w:val="00C52C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48DD4" w:themeColor="text2" w:themeTint="99"/>
        <w:left w:val="single" w:sz="4" w:space="0" w:color="548DD4" w:themeColor="text2" w:themeTint="99"/>
        <w:bottom w:val="single" w:sz="4" w:space="0" w:color="548DD4" w:themeColor="text2" w:themeTint="99"/>
        <w:right w:val="single" w:sz="4" w:space="0" w:color="548DD4" w:themeColor="text2" w:themeTint="99"/>
        <w:insideH w:val="single" w:sz="4" w:space="0" w:color="548DD4" w:themeColor="text2" w:themeTint="99"/>
        <w:insideV w:val="single" w:sz="4" w:space="0" w:color="548DD4" w:themeColor="tex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  <w:jc w:val="left"/>
      </w:pPr>
      <w:rPr>
        <w:rFonts w:asciiTheme="minorHAnsi" w:hAnsiTheme="minorHAnsi"/>
        <w:b/>
        <w:bCs/>
        <w:color w:val="FFFFFF" w:themeColor="background1"/>
        <w:sz w:val="22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shd w:val="clear" w:color="auto" w:fill="4F81BD" w:themeFill="accent1"/>
        <w:vAlign w:val="center"/>
      </w:tcPr>
    </w:tblStylePr>
    <w:tblStylePr w:type="lastRow">
      <w:pPr>
        <w:spacing w:before="0" w:after="0" w:line="240" w:lineRule="auto"/>
      </w:pPr>
      <w:rPr>
        <w:rFonts w:asciiTheme="minorHAnsi" w:hAnsiTheme="minorHAnsi"/>
        <w:b w:val="0"/>
        <w:bCs/>
        <w:sz w:val="18"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pPr>
        <w:jc w:val="center"/>
      </w:pPr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  <w:vAlign w:val="center"/>
      </w:tcPr>
    </w:tblStylePr>
    <w:tblStylePr w:type="lastCol">
      <w:rPr>
        <w:rFonts w:asciiTheme="minorHAnsi" w:hAnsiTheme="minorHAnsi"/>
        <w:b w:val="0"/>
        <w:bCs/>
        <w:sz w:val="18"/>
      </w:rPr>
      <w:tblPr/>
      <w:tcPr>
        <w:tcBorders>
          <w:top w:val="single" w:sz="4" w:space="0" w:color="548DD4" w:themeColor="text2" w:themeTint="99"/>
          <w:left w:val="single" w:sz="4" w:space="0" w:color="548DD4" w:themeColor="text2" w:themeTint="99"/>
          <w:bottom w:val="single" w:sz="4" w:space="0" w:color="548DD4" w:themeColor="text2" w:themeTint="99"/>
          <w:right w:val="single" w:sz="4" w:space="0" w:color="548DD4" w:themeColor="text2" w:themeTint="99"/>
          <w:insideH w:val="single" w:sz="4" w:space="0" w:color="548DD4" w:themeColor="text2" w:themeTint="99"/>
          <w:insideV w:val="single" w:sz="4" w:space="0" w:color="548DD4" w:themeColor="text2" w:themeTint="99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pPr>
        <w:jc w:val="left"/>
      </w:pPr>
      <w:rPr>
        <w:rFonts w:asciiTheme="minorHAnsi" w:hAnsiTheme="minorHAnsi"/>
        <w:sz w:val="18"/>
      </w:rPr>
      <w:tblPr/>
      <w:tcPr>
        <w:shd w:val="clear" w:color="auto" w:fill="FFFFFF" w:themeFill="background1"/>
      </w:tcPr>
    </w:tblStylePr>
    <w:tblStylePr w:type="band2Horz">
      <w:pPr>
        <w:jc w:val="left"/>
      </w:pPr>
      <w:rPr>
        <w:rFonts w:asciiTheme="minorHAnsi" w:hAnsiTheme="minorHAnsi"/>
        <w:sz w:val="18"/>
      </w:rPr>
      <w:tblPr/>
      <w:tcPr>
        <w:shd w:val="clear" w:color="auto" w:fill="D3DFEE"/>
      </w:tcPr>
    </w:tblStylePr>
  </w:style>
  <w:style w:type="character" w:customStyle="1" w:styleId="CommentsStyle">
    <w:name w:val="CommentsStyle"/>
    <w:rPr>
      <w:sz w:val="18"/>
    </w:rPr>
  </w:style>
  <w:style w:type="character" w:customStyle="1" w:styleId="CommentStyle">
    <w:name w:val="CommentStyle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ubmed.ncbi.nlm.nih.gov/38297922" TargetMode="External"/><Relationship Id="rId18" Type="http://schemas.openxmlformats.org/officeDocument/2006/relationships/hyperlink" Target="https://pubmed.ncbi.nlm.nih.gov/33216946" TargetMode="External"/><Relationship Id="rId26" Type="http://schemas.openxmlformats.org/officeDocument/2006/relationships/hyperlink" Target="https://pubmed.ncbi.nlm.nih.gov/29417799" TargetMode="External"/><Relationship Id="rId39" Type="http://schemas.openxmlformats.org/officeDocument/2006/relationships/hyperlink" Target="https://pubmed.ncbi.nlm.nih.gov/23627462" TargetMode="External"/><Relationship Id="rId21" Type="http://schemas.openxmlformats.org/officeDocument/2006/relationships/hyperlink" Target="https://pubmed.ncbi.nlm.nih.gov/32241671" TargetMode="External"/><Relationship Id="rId34" Type="http://schemas.openxmlformats.org/officeDocument/2006/relationships/hyperlink" Target="https://pubmed.ncbi.nlm.nih.gov/28150108" TargetMode="External"/><Relationship Id="rId42" Type="http://schemas.openxmlformats.org/officeDocument/2006/relationships/hyperlink" Target="https://pubmed.ncbi.nlm.nih.gov/22220503" TargetMode="External"/><Relationship Id="rId47" Type="http://schemas.openxmlformats.org/officeDocument/2006/relationships/hyperlink" Target="https://pubmed.ncbi.nlm.nih.gov/20666768" TargetMode="External"/><Relationship Id="rId50" Type="http://schemas.openxmlformats.org/officeDocument/2006/relationships/hyperlink" Target="https://pubmed.ncbi.nlm.nih.gov/25049102" TargetMode="External"/><Relationship Id="rId55" Type="http://schemas.openxmlformats.org/officeDocument/2006/relationships/hyperlink" Target="https://pubmed.ncbi.nlm.nih.gov/12892510" TargetMode="External"/><Relationship Id="rId63" Type="http://schemas.openxmlformats.org/officeDocument/2006/relationships/hyperlink" Target="https://pubmed.ncbi.nlm.nih.gov/11453899" TargetMode="External"/><Relationship Id="rId68" Type="http://schemas.openxmlformats.org/officeDocument/2006/relationships/hyperlink" Target="https://pubmed.ncbi.nlm.nih.gov/9487227" TargetMode="External"/><Relationship Id="rId76" Type="http://schemas.openxmlformats.org/officeDocument/2006/relationships/hyperlink" Target="https://pubmed.ncbi.nlm.nih.gov/8044228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pubmed.ncbi.nlm.nih.gov/8977693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pubmed.ncbi.nlm.nih.gov/36763868" TargetMode="External"/><Relationship Id="rId29" Type="http://schemas.openxmlformats.org/officeDocument/2006/relationships/hyperlink" Target="https://pubmed.ncbi.nlm.nih.gov/29752702" TargetMode="External"/><Relationship Id="rId11" Type="http://schemas.openxmlformats.org/officeDocument/2006/relationships/image" Target="media/image1.jpg"/><Relationship Id="rId24" Type="http://schemas.openxmlformats.org/officeDocument/2006/relationships/hyperlink" Target="https://pubmed.ncbi.nlm.nih.gov/30183065" TargetMode="External"/><Relationship Id="rId32" Type="http://schemas.openxmlformats.org/officeDocument/2006/relationships/hyperlink" Target="https://pubmed.ncbi.nlm.nih.gov/27788605" TargetMode="External"/><Relationship Id="rId37" Type="http://schemas.openxmlformats.org/officeDocument/2006/relationships/hyperlink" Target="https://pubmed.ncbi.nlm.nih.gov/25627399" TargetMode="External"/><Relationship Id="rId40" Type="http://schemas.openxmlformats.org/officeDocument/2006/relationships/hyperlink" Target="https://pubmed.ncbi.nlm.nih.gov/23181594" TargetMode="External"/><Relationship Id="rId45" Type="http://schemas.openxmlformats.org/officeDocument/2006/relationships/hyperlink" Target="https://pubmed.ncbi.nlm.nih.gov/22023784" TargetMode="External"/><Relationship Id="rId53" Type="http://schemas.openxmlformats.org/officeDocument/2006/relationships/hyperlink" Target="https://pubmed.ncbi.nlm.nih.gov/16396794" TargetMode="External"/><Relationship Id="rId58" Type="http://schemas.openxmlformats.org/officeDocument/2006/relationships/hyperlink" Target="https://pubmed.ncbi.nlm.nih.gov/12455550" TargetMode="External"/><Relationship Id="rId66" Type="http://schemas.openxmlformats.org/officeDocument/2006/relationships/hyperlink" Target="https://pubmed.ncbi.nlm.nih.gov/10468840" TargetMode="External"/><Relationship Id="rId74" Type="http://schemas.openxmlformats.org/officeDocument/2006/relationships/hyperlink" Target="https://pubmed.ncbi.nlm.nih.gov/7634781" TargetMode="External"/><Relationship Id="rId79" Type="http://schemas.openxmlformats.org/officeDocument/2006/relationships/footer" Target="footer1.xml"/><Relationship Id="rId5" Type="http://schemas.openxmlformats.org/officeDocument/2006/relationships/styles" Target="styles.xml"/><Relationship Id="rId61" Type="http://schemas.openxmlformats.org/officeDocument/2006/relationships/hyperlink" Target="https://pubmed.ncbi.nlm.nih.gov/12060514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pubmed.ncbi.nlm.nih.gov/33648910" TargetMode="External"/><Relationship Id="rId31" Type="http://schemas.openxmlformats.org/officeDocument/2006/relationships/hyperlink" Target="https://pubmed.ncbi.nlm.nih.gov/28621002" TargetMode="External"/><Relationship Id="rId44" Type="http://schemas.openxmlformats.org/officeDocument/2006/relationships/hyperlink" Target="https://pubmed.ncbi.nlm.nih.gov/22211665" TargetMode="External"/><Relationship Id="rId52" Type="http://schemas.openxmlformats.org/officeDocument/2006/relationships/hyperlink" Target="https://pubmed.ncbi.nlm.nih.gov/15859305" TargetMode="External"/><Relationship Id="rId60" Type="http://schemas.openxmlformats.org/officeDocument/2006/relationships/hyperlink" Target="https://pubmed.ncbi.nlm.nih.gov/11772339" TargetMode="External"/><Relationship Id="rId65" Type="http://schemas.openxmlformats.org/officeDocument/2006/relationships/hyperlink" Target="https://pubmed.ncbi.nlm.nih.gov/10858815" TargetMode="External"/><Relationship Id="rId73" Type="http://schemas.openxmlformats.org/officeDocument/2006/relationships/hyperlink" Target="https://pubmed.ncbi.nlm.nih.gov/8949452" TargetMode="External"/><Relationship Id="rId78" Type="http://schemas.openxmlformats.org/officeDocument/2006/relationships/hyperlink" Target="../Mind%20Map/PiHPSO_080_Colin%20Andrew%20Morton.jpg" TargetMode="External"/><Relationship Id="rId8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ubmed.ncbi.nlm.nih.gov/37632929" TargetMode="External"/><Relationship Id="rId22" Type="http://schemas.openxmlformats.org/officeDocument/2006/relationships/hyperlink" Target="https://pubmed.ncbi.nlm.nih.gov/31805604" TargetMode="External"/><Relationship Id="rId27" Type="http://schemas.openxmlformats.org/officeDocument/2006/relationships/hyperlink" Target="https://pubmed.ncbi.nlm.nih.gov/29889302" TargetMode="External"/><Relationship Id="rId30" Type="http://schemas.openxmlformats.org/officeDocument/2006/relationships/hyperlink" Target="https://pubmed.ncbi.nlm.nih.gov/29051122" TargetMode="External"/><Relationship Id="rId35" Type="http://schemas.openxmlformats.org/officeDocument/2006/relationships/hyperlink" Target="https://pubmed.ncbi.nlm.nih.gov/27443886" TargetMode="External"/><Relationship Id="rId43" Type="http://schemas.openxmlformats.org/officeDocument/2006/relationships/hyperlink" Target="https://pubmed.ncbi.nlm.nih.gov/22738409" TargetMode="External"/><Relationship Id="rId48" Type="http://schemas.openxmlformats.org/officeDocument/2006/relationships/hyperlink" Target="https://pubmed.ncbi.nlm.nih.gov/19508564" TargetMode="External"/><Relationship Id="rId56" Type="http://schemas.openxmlformats.org/officeDocument/2006/relationships/hyperlink" Target="https://pubmed.ncbi.nlm.nih.gov/14522638" TargetMode="External"/><Relationship Id="rId64" Type="http://schemas.openxmlformats.org/officeDocument/2006/relationships/hyperlink" Target="https://pubmed.ncbi.nlm.nih.gov/11260174" TargetMode="External"/><Relationship Id="rId69" Type="http://schemas.openxmlformats.org/officeDocument/2006/relationships/hyperlink" Target="https://pubmed.ncbi.nlm.nih.gov/9602875" TargetMode="External"/><Relationship Id="rId77" Type="http://schemas.openxmlformats.org/officeDocument/2006/relationships/hyperlink" Target="https://pubmed.ncbi.nlm.nih.gov/8365156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https://pubmed.ncbi.nlm.nih.gov/15859300" TargetMode="External"/><Relationship Id="rId72" Type="http://schemas.openxmlformats.org/officeDocument/2006/relationships/hyperlink" Target="https://pubmed.ncbi.nlm.nih.gov/8918718" TargetMode="External"/><Relationship Id="rId80" Type="http://schemas.openxmlformats.org/officeDocument/2006/relationships/fontTable" Target="fontTable.xml"/><Relationship Id="rId3" Type="http://schemas.openxmlformats.org/officeDocument/2006/relationships/customXml" Target="../customXml/item3.xml"/><Relationship Id="rId12" Type="http://schemas.openxmlformats.org/officeDocument/2006/relationships/hyperlink" Target="https://pubmed.ncbi.nlm.nih.gov/37990943" TargetMode="External"/><Relationship Id="rId17" Type="http://schemas.openxmlformats.org/officeDocument/2006/relationships/hyperlink" Target="https://pubmed.ncbi.nlm.nih.gov/34375440" TargetMode="External"/><Relationship Id="rId25" Type="http://schemas.openxmlformats.org/officeDocument/2006/relationships/hyperlink" Target="https://pubmed.ncbi.nlm.nih.gov/30933328" TargetMode="External"/><Relationship Id="rId33" Type="http://schemas.openxmlformats.org/officeDocument/2006/relationships/hyperlink" Target="https://pubmed.ncbi.nlm.nih.gov/27715356" TargetMode="External"/><Relationship Id="rId38" Type="http://schemas.openxmlformats.org/officeDocument/2006/relationships/hyperlink" Target="https://pubmed.ncbi.nlm.nih.gov/24666245" TargetMode="External"/><Relationship Id="rId46" Type="http://schemas.openxmlformats.org/officeDocument/2006/relationships/hyperlink" Target="https://pubmed.ncbi.nlm.nih.gov/21070338" TargetMode="External"/><Relationship Id="rId59" Type="http://schemas.openxmlformats.org/officeDocument/2006/relationships/hyperlink" Target="https://pubmed.ncbi.nlm.nih.gov/17147522" TargetMode="External"/><Relationship Id="rId67" Type="http://schemas.openxmlformats.org/officeDocument/2006/relationships/hyperlink" Target="https://pubmed.ncbi.nlm.nih.gov/10334638" TargetMode="External"/><Relationship Id="rId20" Type="http://schemas.openxmlformats.org/officeDocument/2006/relationships/hyperlink" Target="https://pubmed.ncbi.nlm.nih.gov/32978037" TargetMode="External"/><Relationship Id="rId41" Type="http://schemas.openxmlformats.org/officeDocument/2006/relationships/hyperlink" Target="https://pubmed.ncbi.nlm.nih.gov/23613539" TargetMode="External"/><Relationship Id="rId54" Type="http://schemas.openxmlformats.org/officeDocument/2006/relationships/hyperlink" Target="https://pubmed.ncbi.nlm.nih.gov/14732670" TargetMode="External"/><Relationship Id="rId62" Type="http://schemas.openxmlformats.org/officeDocument/2006/relationships/hyperlink" Target="https://pubmed.ncbi.nlm.nih.gov/11584773" TargetMode="External"/><Relationship Id="rId70" Type="http://schemas.openxmlformats.org/officeDocument/2006/relationships/hyperlink" Target="https://pubmed.ncbi.nlm.nih.gov/8977664" TargetMode="External"/><Relationship Id="rId75" Type="http://schemas.openxmlformats.org/officeDocument/2006/relationships/hyperlink" Target="https://pubmed.ncbi.nlm.nih.gov/7722052" TargetMode="Externa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5" Type="http://schemas.openxmlformats.org/officeDocument/2006/relationships/hyperlink" Target="https://pubmed.ncbi.nlm.nih.gov/37289027" TargetMode="External"/><Relationship Id="rId23" Type="http://schemas.openxmlformats.org/officeDocument/2006/relationships/hyperlink" Target="https://pubmed.ncbi.nlm.nih.gov/31779042" TargetMode="External"/><Relationship Id="rId28" Type="http://schemas.openxmlformats.org/officeDocument/2006/relationships/hyperlink" Target="https://pubmed.ncbi.nlm.nih.gov/30260641" TargetMode="External"/><Relationship Id="rId36" Type="http://schemas.openxmlformats.org/officeDocument/2006/relationships/hyperlink" Target="https://pubmed.ncbi.nlm.nih.gov/27316645" TargetMode="External"/><Relationship Id="rId49" Type="http://schemas.openxmlformats.org/officeDocument/2006/relationships/hyperlink" Target="https://pubmed.ncbi.nlm.nih.gov/17126745" TargetMode="External"/><Relationship Id="rId57" Type="http://schemas.openxmlformats.org/officeDocument/2006/relationships/hyperlink" Target="https://pubmed.ncbi.nlm.nih.gov/1237209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7d734-4801-40da-89ef-017d807fa2a8" xsi:nil="true"/>
    <lcf76f155ced4ddcb4097134ff3c332f xmlns="32bdb438-7d0f-4225-b594-ab5c81528ae2">
      <Terms xmlns="http://schemas.microsoft.com/office/infopath/2007/PartnerControls"/>
    </lcf76f155ced4ddcb4097134ff3c332f>
    <TaxKeywordTaxHTField xmlns="a497d734-4801-40da-89ef-017d807fa2a8">
      <Terms xmlns="http://schemas.microsoft.com/office/infopath/2007/PartnerControls"/>
    </TaxKeywordTaxHTField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7EB3696C166B4E98EC7230A836A500" ma:contentTypeVersion="21" ma:contentTypeDescription="Create a new document." ma:contentTypeScope="" ma:versionID="d0252fa9e8ce32db289fcc04af7da083">
  <xsd:schema xmlns:xsd="http://www.w3.org/2001/XMLSchema" xmlns:xs="http://www.w3.org/2001/XMLSchema" xmlns:p="http://schemas.microsoft.com/office/2006/metadata/properties" xmlns:ns2="a497d734-4801-40da-89ef-017d807fa2a8" xmlns:ns3="32bdb438-7d0f-4225-b594-ab5c81528ae2" targetNamespace="http://schemas.microsoft.com/office/2006/metadata/properties" ma:root="true" ma:fieldsID="b27134fb40eced3b7ae49a2ced564ec8" ns2:_="" ns3:_="">
    <xsd:import namespace="a497d734-4801-40da-89ef-017d807fa2a8"/>
    <xsd:import namespace="32bdb438-7d0f-4225-b594-ab5c81528ae2"/>
    <xsd:element name="properties">
      <xsd:complexType>
        <xsd:sequence>
          <xsd:element name="documentManagement">
            <xsd:complexType>
              <xsd:all>
                <xsd:element ref="ns2:SharedWithDetails" minOccurs="0"/>
                <xsd:element ref="ns2:SharedWithUser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2:TaxKeywordTaxHTFiel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7d734-4801-40da-89ef-017d807fa2a8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axCatchAll" ma:index="23" nillable="true" ma:displayName="Taxonomy Catch All Column" ma:hidden="true" ma:list="{55cb9c4c-58e5-407b-9a70-3c8acc7b7146}" ma:internalName="TaxCatchAll" ma:showField="CatchAllData" ma:web="a497d734-4801-40da-89ef-017d807fa2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27" nillable="true" ma:taxonomy="true" ma:internalName="TaxKeywordTaxHTField" ma:taxonomyFieldName="TaxKeyword" ma:displayName="Enterprise Keywords" ma:fieldId="{23f27201-bee3-471e-b2e7-b64fd8b7ca38}" ma:taxonomyMulti="true" ma:sspId="00000000-0000-0000-0000-000000000000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bdb438-7d0f-4225-b594-ab5c81528a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123ccff-1beb-4bf6-8606-78be1bc4f3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FFB37-6831-4E57-AC4E-741BA5360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68F74E-BF6E-45DD-A1D4-5857FA39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613412-B0DB-4326-8D88-895848F9B52C}"/>
</file>

<file path=customXml/itemProps4.xml><?xml version="1.0" encoding="utf-8"?>
<ds:datastoreItem xmlns:ds="http://schemas.openxmlformats.org/officeDocument/2006/customXml" ds:itemID="{B6E54B50-86E4-468C-98A8-59C68183C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5701</Words>
  <Characters>32499</Characters>
  <Application>Microsoft Office Word</Application>
  <DocSecurity>0</DocSecurity>
  <Lines>270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4</cp:revision>
  <dcterms:created xsi:type="dcterms:W3CDTF">2023-05-13T07:02:00Z</dcterms:created>
  <dcterms:modified xsi:type="dcterms:W3CDTF">2024-07-19T13:54:00Z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0x0101009A7EB3696C166B4E98EC7230A836A500</vt:lpwstr>
  </property>
  <property fmtid="{D5CDD505-2E9C-101B-9397-08002B2CF9AE}" pid="3" name="TaxKeyword">
    <vt:lpwstr/>
  </property>
  <property fmtid="{D5CDD505-2E9C-101B-9397-08002B2CF9AE}" pid="4" name="MediaServiceImageTags">
    <vt:lpwstr/>
  </property>
</Properties>
</file>